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E2" w:rsidRPr="00C31391" w:rsidRDefault="00C446E2" w:rsidP="00C446E2">
      <w:pPr>
        <w:jc w:val="center"/>
        <w:rPr>
          <w:b/>
        </w:rPr>
      </w:pPr>
      <w:r w:rsidRPr="00C31391">
        <w:rPr>
          <w:rFonts w:ascii="宋体" w:hAnsi="宋体" w:hint="eastAsia"/>
          <w:b/>
          <w:sz w:val="28"/>
          <w:szCs w:val="28"/>
        </w:rPr>
        <w:t>延期缴纳税款申请审批表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571"/>
        <w:gridCol w:w="283"/>
        <w:gridCol w:w="424"/>
        <w:gridCol w:w="223"/>
        <w:gridCol w:w="319"/>
        <w:gridCol w:w="223"/>
        <w:gridCol w:w="1510"/>
        <w:gridCol w:w="223"/>
        <w:gridCol w:w="936"/>
        <w:gridCol w:w="632"/>
        <w:gridCol w:w="699"/>
        <w:gridCol w:w="372"/>
        <w:gridCol w:w="474"/>
        <w:gridCol w:w="1244"/>
      </w:tblGrid>
      <w:tr w:rsidR="00C446E2" w:rsidRPr="008C69AC" w:rsidTr="003E40F8">
        <w:trPr>
          <w:trHeight w:val="17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ind w:right="146"/>
              <w:jc w:val="right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金额单位：元（列至角分）</w:t>
            </w:r>
          </w:p>
        </w:tc>
      </w:tr>
      <w:tr w:rsidR="00C446E2" w:rsidRPr="008C69AC" w:rsidTr="003E40F8">
        <w:trPr>
          <w:trHeight w:val="531"/>
          <w:jc w:val="center"/>
        </w:trPr>
        <w:tc>
          <w:tcPr>
            <w:tcW w:w="978" w:type="pct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纳税人识别号</w:t>
            </w:r>
          </w:p>
        </w:tc>
        <w:tc>
          <w:tcPr>
            <w:tcW w:w="13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ind w:left="84"/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纳税人名称</w:t>
            </w:r>
          </w:p>
        </w:tc>
        <w:tc>
          <w:tcPr>
            <w:tcW w:w="1636" w:type="pct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</w:tr>
      <w:tr w:rsidR="00C446E2" w:rsidRPr="008C69AC" w:rsidTr="003E40F8">
        <w:trPr>
          <w:cantSplit/>
          <w:trHeight w:val="445"/>
          <w:jc w:val="center"/>
        </w:trPr>
        <w:tc>
          <w:tcPr>
            <w:tcW w:w="563" w:type="pct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申请延期缴纳税款情况</w:t>
            </w: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7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税种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税款所属时期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应纳税额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ind w:left="210" w:hanging="210"/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申请延期</w:t>
            </w:r>
          </w:p>
          <w:p w:rsidR="00C446E2" w:rsidRPr="008C69AC" w:rsidRDefault="00C446E2" w:rsidP="003E40F8">
            <w:pPr>
              <w:ind w:left="210" w:hanging="210"/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缴纳税额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Default="00C446E2" w:rsidP="003E40F8">
            <w:pPr>
              <w:pStyle w:val="bt04"/>
              <w:spacing w:line="240" w:lineRule="auto"/>
            </w:pPr>
            <w:r>
              <w:rPr>
                <w:rFonts w:ascii="宋体" w:hAnsi="宋体" w:hint="eastAsia"/>
                <w:color w:val="000000"/>
              </w:rPr>
              <w:t>申请延期缴纳期限</w:t>
            </w:r>
          </w:p>
        </w:tc>
      </w:tr>
      <w:tr w:rsidR="00C446E2" w:rsidRPr="008C69AC" w:rsidTr="003E40F8">
        <w:trPr>
          <w:cantSplit/>
          <w:trHeight w:val="295"/>
          <w:jc w:val="center"/>
        </w:trPr>
        <w:tc>
          <w:tcPr>
            <w:tcW w:w="563" w:type="pct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E2" w:rsidRPr="008C69AC" w:rsidRDefault="00C446E2" w:rsidP="003E40F8">
            <w:pPr>
              <w:jc w:val="left"/>
              <w:rPr>
                <w:szCs w:val="21"/>
              </w:rPr>
            </w:pPr>
          </w:p>
        </w:tc>
        <w:tc>
          <w:tcPr>
            <w:tcW w:w="7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</w:tr>
      <w:tr w:rsidR="00C446E2" w:rsidRPr="008C69AC" w:rsidTr="003E40F8">
        <w:trPr>
          <w:cantSplit/>
          <w:trHeight w:val="313"/>
          <w:jc w:val="center"/>
        </w:trPr>
        <w:tc>
          <w:tcPr>
            <w:tcW w:w="563" w:type="pct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E2" w:rsidRPr="008C69AC" w:rsidRDefault="00C446E2" w:rsidP="003E40F8">
            <w:pPr>
              <w:jc w:val="left"/>
              <w:rPr>
                <w:szCs w:val="21"/>
              </w:rPr>
            </w:pPr>
          </w:p>
        </w:tc>
        <w:tc>
          <w:tcPr>
            <w:tcW w:w="7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</w:tr>
      <w:tr w:rsidR="00C446E2" w:rsidRPr="008C69AC" w:rsidTr="003E40F8">
        <w:trPr>
          <w:cantSplit/>
          <w:trHeight w:val="291"/>
          <w:jc w:val="center"/>
        </w:trPr>
        <w:tc>
          <w:tcPr>
            <w:tcW w:w="563" w:type="pct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E2" w:rsidRPr="008C69AC" w:rsidRDefault="00C446E2" w:rsidP="003E40F8">
            <w:pPr>
              <w:jc w:val="left"/>
              <w:rPr>
                <w:szCs w:val="21"/>
              </w:rPr>
            </w:pPr>
          </w:p>
        </w:tc>
        <w:tc>
          <w:tcPr>
            <w:tcW w:w="7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</w:tr>
      <w:tr w:rsidR="00C446E2" w:rsidRPr="008C69AC" w:rsidTr="003E40F8">
        <w:trPr>
          <w:trHeight w:val="531"/>
          <w:jc w:val="center"/>
        </w:trPr>
        <w:tc>
          <w:tcPr>
            <w:tcW w:w="1109" w:type="pct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当期货币资金余额</w:t>
            </w:r>
          </w:p>
        </w:tc>
        <w:tc>
          <w:tcPr>
            <w:tcW w:w="3891" w:type="pct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left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人民币（大写）</w:t>
            </w:r>
            <w:r w:rsidRPr="008C69AC">
              <w:rPr>
                <w:rFonts w:ascii="宋体"/>
                <w:color w:val="000000"/>
                <w:sz w:val="24"/>
              </w:rPr>
              <w:t>                           ¥</w:t>
            </w:r>
          </w:p>
        </w:tc>
      </w:tr>
      <w:tr w:rsidR="00C446E2" w:rsidRPr="008C69AC" w:rsidTr="003E40F8">
        <w:trPr>
          <w:trHeight w:val="532"/>
          <w:jc w:val="center"/>
        </w:trPr>
        <w:tc>
          <w:tcPr>
            <w:tcW w:w="1109" w:type="pct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当期应付职工工资</w:t>
            </w:r>
          </w:p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支出预算</w:t>
            </w:r>
          </w:p>
        </w:tc>
        <w:tc>
          <w:tcPr>
            <w:tcW w:w="133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3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当期社会保险费</w:t>
            </w:r>
          </w:p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支出预算</w:t>
            </w:r>
          </w:p>
        </w:tc>
        <w:tc>
          <w:tcPr>
            <w:tcW w:w="1226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</w:tr>
      <w:tr w:rsidR="00C446E2" w:rsidRPr="008C69AC" w:rsidTr="003E40F8">
        <w:trPr>
          <w:cantSplit/>
          <w:trHeight w:val="1279"/>
          <w:jc w:val="center"/>
        </w:trPr>
        <w:tc>
          <w:tcPr>
            <w:tcW w:w="729" w:type="pct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申请延期缴纳税款理由</w:t>
            </w:r>
          </w:p>
        </w:tc>
        <w:tc>
          <w:tcPr>
            <w:tcW w:w="4271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B309D2" w:rsidRDefault="00C446E2" w:rsidP="003E40F8">
            <w:pPr>
              <w:pStyle w:val="a4"/>
              <w:rPr>
                <w:rFonts w:cs="宋体"/>
              </w:rPr>
            </w:pPr>
            <w:r w:rsidRPr="00B309D2">
              <w:rPr>
                <w:rFonts w:cs="宋体"/>
                <w:color w:val="000000"/>
                <w:sz w:val="24"/>
                <w:szCs w:val="24"/>
              </w:rPr>
              <w:t> </w:t>
            </w:r>
          </w:p>
          <w:p w:rsidR="00C446E2" w:rsidRPr="00B309D2" w:rsidRDefault="00C446E2" w:rsidP="003E40F8">
            <w:pPr>
              <w:pStyle w:val="a4"/>
              <w:rPr>
                <w:rFonts w:cs="宋体"/>
              </w:rPr>
            </w:pPr>
            <w:r w:rsidRPr="00B309D2">
              <w:rPr>
                <w:rFonts w:cs="宋体"/>
                <w:color w:val="000000"/>
                <w:sz w:val="24"/>
                <w:szCs w:val="24"/>
              </w:rPr>
              <w:t> </w:t>
            </w:r>
          </w:p>
          <w:p w:rsidR="00C446E2" w:rsidRPr="00B309D2" w:rsidRDefault="00C446E2" w:rsidP="003E40F8">
            <w:pPr>
              <w:pStyle w:val="a4"/>
              <w:rPr>
                <w:rFonts w:cs="宋体"/>
              </w:rPr>
            </w:pPr>
            <w:r w:rsidRPr="00B309D2">
              <w:rPr>
                <w:rFonts w:cs="宋体"/>
                <w:color w:val="000000"/>
                <w:sz w:val="24"/>
                <w:szCs w:val="24"/>
              </w:rPr>
              <w:t> </w:t>
            </w:r>
          </w:p>
          <w:p w:rsidR="00C446E2" w:rsidRPr="008C69AC" w:rsidRDefault="00C446E2" w:rsidP="003E40F8">
            <w:r w:rsidRPr="008C69AC">
              <w:rPr>
                <w:rFonts w:ascii="宋体" w:hAnsi="宋体" w:hint="eastAsia"/>
                <w:color w:val="000000"/>
                <w:sz w:val="24"/>
              </w:rPr>
              <w:t>经办人：</w:t>
            </w:r>
            <w:r w:rsidRPr="008C69AC">
              <w:rPr>
                <w:rFonts w:ascii="宋体"/>
                <w:color w:val="000000"/>
                <w:sz w:val="24"/>
              </w:rPr>
              <w:t>      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法定代表人（负责人）：</w:t>
            </w:r>
            <w:r w:rsidRPr="008C69AC">
              <w:rPr>
                <w:rFonts w:ascii="宋体"/>
                <w:color w:val="000000"/>
                <w:sz w:val="24"/>
              </w:rPr>
              <w:t>      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纳税人（签章）</w:t>
            </w:r>
          </w:p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日</w:t>
            </w:r>
            <w:r w:rsidRPr="008C69AC">
              <w:rPr>
                <w:rFonts w:ascii="宋体"/>
                <w:color w:val="000000"/>
                <w:sz w:val="24"/>
              </w:rPr>
              <w:t>         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8C69AC">
              <w:rPr>
                <w:rFonts w:ascii="宋体"/>
                <w:color w:val="000000"/>
                <w:sz w:val="24"/>
              </w:rPr>
              <w:t>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8C69AC">
              <w:rPr>
                <w:rFonts w:ascii="宋体"/>
                <w:color w:val="000000"/>
                <w:sz w:val="24"/>
              </w:rPr>
              <w:t>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日</w:t>
            </w:r>
            <w:r w:rsidRPr="008C69AC">
              <w:rPr>
                <w:rFonts w:ascii="宋体"/>
                <w:color w:val="000000"/>
                <w:sz w:val="24"/>
              </w:rPr>
              <w:t>        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8C69AC">
              <w:rPr>
                <w:rFonts w:ascii="宋体"/>
                <w:color w:val="000000"/>
                <w:sz w:val="24"/>
              </w:rPr>
              <w:t>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8C69AC">
              <w:rPr>
                <w:rFonts w:ascii="宋体"/>
                <w:color w:val="000000"/>
                <w:sz w:val="24"/>
              </w:rPr>
              <w:t>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C446E2" w:rsidRPr="008C69AC" w:rsidTr="003E40F8">
        <w:trPr>
          <w:cantSplit/>
          <w:trHeight w:val="535"/>
          <w:jc w:val="center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税务机关审批意见</w:t>
            </w:r>
          </w:p>
        </w:tc>
      </w:tr>
      <w:tr w:rsidR="00C446E2" w:rsidRPr="008C69AC" w:rsidTr="003E40F8">
        <w:trPr>
          <w:trHeight w:val="397"/>
          <w:jc w:val="center"/>
        </w:trPr>
        <w:tc>
          <w:tcPr>
            <w:tcW w:w="2444" w:type="pct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ind w:firstLine="1132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管理部门意见</w:t>
            </w:r>
          </w:p>
        </w:tc>
        <w:tc>
          <w:tcPr>
            <w:tcW w:w="2556" w:type="pct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        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县（区）税务机关意见</w:t>
            </w:r>
          </w:p>
        </w:tc>
      </w:tr>
      <w:tr w:rsidR="00C446E2" w:rsidRPr="008C69AC" w:rsidTr="003E40F8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税种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延期缴</w:t>
            </w:r>
          </w:p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纳税额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延期缴纳</w:t>
            </w:r>
          </w:p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期限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税种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延期缴纳</w:t>
            </w:r>
          </w:p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税额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延期缴纳期限</w:t>
            </w:r>
          </w:p>
        </w:tc>
      </w:tr>
      <w:tr w:rsidR="00C446E2" w:rsidRPr="008C69AC" w:rsidTr="003E40F8">
        <w:trPr>
          <w:trHeight w:val="255"/>
          <w:jc w:val="center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</w:tr>
      <w:tr w:rsidR="00C446E2" w:rsidRPr="008C69AC" w:rsidTr="003E40F8">
        <w:trPr>
          <w:trHeight w:val="267"/>
          <w:jc w:val="center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</w:tr>
      <w:tr w:rsidR="00C446E2" w:rsidRPr="008C69AC" w:rsidTr="003E40F8">
        <w:trPr>
          <w:trHeight w:val="251"/>
          <w:jc w:val="center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 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 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</w:tr>
      <w:tr w:rsidR="00C446E2" w:rsidRPr="008C69AC" w:rsidTr="003E40F8">
        <w:trPr>
          <w:cantSplit/>
          <w:trHeight w:val="1166"/>
          <w:jc w:val="center"/>
        </w:trPr>
        <w:tc>
          <w:tcPr>
            <w:tcW w:w="2444" w:type="pct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  <w:p w:rsidR="00C446E2" w:rsidRPr="008C69AC" w:rsidRDefault="00C446E2" w:rsidP="003E40F8">
            <w:r w:rsidRPr="008C69AC">
              <w:rPr>
                <w:rFonts w:ascii="宋体" w:hAnsi="宋体" w:hint="eastAsia"/>
                <w:color w:val="000000"/>
                <w:sz w:val="24"/>
              </w:rPr>
              <w:t>经办人：</w:t>
            </w: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负责人：税务机关（签章）</w:t>
            </w:r>
          </w:p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年月日</w:t>
            </w:r>
            <w:r w:rsidRPr="008C69AC">
              <w:rPr>
                <w:rFonts w:ascii="宋体"/>
                <w:color w:val="000000"/>
                <w:sz w:val="24"/>
              </w:rPr>
              <w:t>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年月日</w:t>
            </w:r>
            <w:r w:rsidRPr="008C69AC">
              <w:rPr>
                <w:rFonts w:ascii="宋体"/>
                <w:color w:val="000000"/>
                <w:sz w:val="24"/>
              </w:rPr>
              <w:t>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2556" w:type="pct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  <w:p w:rsidR="00C446E2" w:rsidRPr="008C69AC" w:rsidRDefault="00C446E2" w:rsidP="003E40F8">
            <w:r w:rsidRPr="008C69AC">
              <w:rPr>
                <w:rFonts w:ascii="宋体" w:hAnsi="宋体" w:hint="eastAsia"/>
                <w:color w:val="000000"/>
                <w:sz w:val="24"/>
              </w:rPr>
              <w:t>经办人：</w:t>
            </w:r>
            <w:r w:rsidRPr="008C69AC">
              <w:rPr>
                <w:rFonts w:ascii="宋体"/>
                <w:color w:val="000000"/>
                <w:sz w:val="24"/>
              </w:rPr>
              <w:t>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负责人：</w:t>
            </w: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税务机关（签章）</w:t>
            </w:r>
          </w:p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年月日</w:t>
            </w:r>
            <w:r w:rsidRPr="008C69AC">
              <w:rPr>
                <w:rFonts w:ascii="宋体"/>
                <w:color w:val="000000"/>
                <w:sz w:val="24"/>
              </w:rPr>
              <w:t> 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年月日</w:t>
            </w:r>
            <w:r w:rsidRPr="008C69AC">
              <w:rPr>
                <w:rFonts w:ascii="宋体"/>
                <w:color w:val="000000"/>
                <w:sz w:val="24"/>
              </w:rPr>
              <w:t>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年月日</w:t>
            </w:r>
          </w:p>
        </w:tc>
      </w:tr>
      <w:tr w:rsidR="00C446E2" w:rsidRPr="008C69AC" w:rsidTr="003E40F8">
        <w:trPr>
          <w:trHeight w:val="397"/>
          <w:jc w:val="center"/>
        </w:trPr>
        <w:tc>
          <w:tcPr>
            <w:tcW w:w="2444" w:type="pct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（地）市级税务机关审核意见</w:t>
            </w:r>
          </w:p>
        </w:tc>
        <w:tc>
          <w:tcPr>
            <w:tcW w:w="2556" w:type="pct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ind w:firstLineChars="200" w:firstLine="480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省级税务机关批准意见</w:t>
            </w:r>
          </w:p>
        </w:tc>
      </w:tr>
      <w:tr w:rsidR="00C446E2" w:rsidRPr="008C69AC" w:rsidTr="003E40F8">
        <w:trPr>
          <w:trHeight w:val="397"/>
          <w:jc w:val="center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税种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延期缴纳</w:t>
            </w:r>
          </w:p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税额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延期缴纳</w:t>
            </w:r>
          </w:p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期限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税种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延期缴纳</w:t>
            </w:r>
          </w:p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税额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jc w:val="center"/>
              <w:rPr>
                <w:szCs w:val="21"/>
              </w:rPr>
            </w:pPr>
            <w:r w:rsidRPr="008C69AC">
              <w:rPr>
                <w:rFonts w:ascii="宋体" w:hAnsi="宋体" w:hint="eastAsia"/>
                <w:color w:val="000000"/>
                <w:sz w:val="24"/>
              </w:rPr>
              <w:t>延期缴纳期限</w:t>
            </w:r>
          </w:p>
        </w:tc>
      </w:tr>
      <w:tr w:rsidR="00C446E2" w:rsidRPr="008C69AC" w:rsidTr="003E40F8">
        <w:trPr>
          <w:trHeight w:val="205"/>
          <w:jc w:val="center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</w:tr>
      <w:tr w:rsidR="00C446E2" w:rsidRPr="008C69AC" w:rsidTr="003E40F8">
        <w:trPr>
          <w:trHeight w:val="349"/>
          <w:jc w:val="center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</w:tr>
      <w:tr w:rsidR="00C446E2" w:rsidRPr="008C69AC" w:rsidTr="003E40F8">
        <w:trPr>
          <w:trHeight w:val="319"/>
          <w:jc w:val="center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 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 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</w:tc>
      </w:tr>
      <w:tr w:rsidR="00C446E2" w:rsidRPr="008C69AC" w:rsidTr="003E40F8">
        <w:trPr>
          <w:cantSplit/>
          <w:trHeight w:val="1162"/>
          <w:jc w:val="center"/>
        </w:trPr>
        <w:tc>
          <w:tcPr>
            <w:tcW w:w="2444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  <w:p w:rsidR="00C446E2" w:rsidRPr="008C69AC" w:rsidRDefault="00C446E2" w:rsidP="003E40F8"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  <w:p w:rsidR="00C446E2" w:rsidRPr="008C69AC" w:rsidRDefault="00C446E2" w:rsidP="003E40F8">
            <w:r w:rsidRPr="008C69AC">
              <w:rPr>
                <w:rFonts w:ascii="宋体" w:hAnsi="宋体" w:hint="eastAsia"/>
                <w:color w:val="000000"/>
                <w:sz w:val="24"/>
              </w:rPr>
              <w:t>经办人：</w:t>
            </w: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负责人：</w:t>
            </w: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税务机关（签章）</w:t>
            </w:r>
          </w:p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年月日</w:t>
            </w:r>
            <w:r w:rsidRPr="008C69AC">
              <w:rPr>
                <w:rFonts w:ascii="宋体"/>
                <w:color w:val="000000"/>
                <w:sz w:val="24"/>
              </w:rPr>
              <w:t>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年月日</w:t>
            </w:r>
            <w:r w:rsidRPr="008C69AC">
              <w:rPr>
                <w:rFonts w:ascii="宋体"/>
                <w:color w:val="000000"/>
                <w:sz w:val="24"/>
              </w:rPr>
              <w:t> 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年月日</w:t>
            </w:r>
          </w:p>
        </w:tc>
        <w:tc>
          <w:tcPr>
            <w:tcW w:w="2556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  <w:p w:rsidR="00C446E2" w:rsidRPr="008C69AC" w:rsidRDefault="00C446E2" w:rsidP="003E40F8">
            <w:r w:rsidRPr="008C69AC">
              <w:rPr>
                <w:rFonts w:ascii="宋体"/>
                <w:color w:val="000000"/>
                <w:sz w:val="24"/>
              </w:rPr>
              <w:t> </w:t>
            </w:r>
          </w:p>
          <w:p w:rsidR="00C446E2" w:rsidRPr="008C69AC" w:rsidRDefault="00C446E2" w:rsidP="003E40F8">
            <w:r w:rsidRPr="008C69AC">
              <w:rPr>
                <w:rFonts w:ascii="宋体" w:hAnsi="宋体" w:hint="eastAsia"/>
                <w:color w:val="000000"/>
                <w:sz w:val="24"/>
              </w:rPr>
              <w:t>经办人：</w:t>
            </w: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负责人：</w:t>
            </w:r>
            <w:r w:rsidRPr="008C69AC">
              <w:rPr>
                <w:rFonts w:ascii="宋体"/>
                <w:color w:val="000000"/>
                <w:sz w:val="24"/>
              </w:rPr>
              <w:t>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税务机关（签章）</w:t>
            </w:r>
          </w:p>
          <w:p w:rsidR="00C446E2" w:rsidRPr="008C69AC" w:rsidRDefault="00C446E2" w:rsidP="003E40F8">
            <w:pPr>
              <w:rPr>
                <w:szCs w:val="21"/>
              </w:rPr>
            </w:pP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年月日</w:t>
            </w:r>
            <w:r w:rsidRPr="008C69AC">
              <w:rPr>
                <w:rFonts w:ascii="宋体"/>
                <w:color w:val="000000"/>
                <w:sz w:val="24"/>
              </w:rPr>
              <w:t>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年月日</w:t>
            </w:r>
            <w:r w:rsidRPr="008C69AC">
              <w:rPr>
                <w:rFonts w:ascii="宋体"/>
                <w:color w:val="000000"/>
                <w:sz w:val="24"/>
              </w:rPr>
              <w:t>   </w:t>
            </w:r>
            <w:r w:rsidRPr="008C69AC">
              <w:rPr>
                <w:rFonts w:ascii="宋体" w:hAnsi="宋体" w:hint="eastAsia"/>
                <w:color w:val="000000"/>
                <w:sz w:val="24"/>
              </w:rPr>
              <w:t>年月日</w:t>
            </w:r>
          </w:p>
        </w:tc>
      </w:tr>
    </w:tbl>
    <w:p w:rsidR="00C446E2" w:rsidRDefault="00C446E2" w:rsidP="00C446E2">
      <w:r>
        <w:t> </w:t>
      </w:r>
    </w:p>
    <w:p w:rsidR="00C446E2" w:rsidRDefault="00C446E2" w:rsidP="00C446E2">
      <w:pPr>
        <w:pStyle w:val="a6"/>
        <w:ind w:firstLine="422"/>
      </w:pPr>
      <w:r>
        <w:rPr>
          <w:rFonts w:hint="eastAsia"/>
        </w:rPr>
        <w:lastRenderedPageBreak/>
        <w:t>四、表单说明</w:t>
      </w:r>
    </w:p>
    <w:p w:rsidR="00C446E2" w:rsidRDefault="00C446E2" w:rsidP="00C446E2">
      <w:pPr>
        <w:pStyle w:val="a5"/>
      </w:pPr>
      <w:r>
        <w:t>1.</w:t>
      </w:r>
      <w:r>
        <w:rPr>
          <w:rFonts w:hint="eastAsia"/>
        </w:rPr>
        <w:t>本表依据《中华人民共和国税收征收管理法》第三十一条设置。</w:t>
      </w:r>
    </w:p>
    <w:p w:rsidR="00C446E2" w:rsidRDefault="00C446E2" w:rsidP="00C446E2">
      <w:pPr>
        <w:pStyle w:val="a5"/>
      </w:pPr>
      <w:r>
        <w:t>2.</w:t>
      </w:r>
      <w:r>
        <w:rPr>
          <w:rFonts w:hint="eastAsia"/>
        </w:rPr>
        <w:t>适用范围：纳税人因有特殊困难不能按期缴纳税款，申请延期缴纳税款时使用。</w:t>
      </w:r>
    </w:p>
    <w:p w:rsidR="00C446E2" w:rsidRDefault="00C446E2" w:rsidP="00C446E2">
      <w:pPr>
        <w:pStyle w:val="a5"/>
      </w:pPr>
      <w:r>
        <w:t xml:space="preserve"> 3.</w:t>
      </w:r>
      <w:r>
        <w:rPr>
          <w:rFonts w:hint="eastAsia"/>
        </w:rPr>
        <w:t>申请延期缴纳税款的附报以下材料：</w:t>
      </w:r>
    </w:p>
    <w:p w:rsidR="00C446E2" w:rsidRDefault="00C446E2" w:rsidP="00C446E2">
      <w:pPr>
        <w:pStyle w:val="a5"/>
      </w:pPr>
      <w:r>
        <w:t>A.</w:t>
      </w:r>
      <w:r>
        <w:rPr>
          <w:rFonts w:hint="eastAsia"/>
        </w:rPr>
        <w:t>所有银行存款帐户的对帐单；</w:t>
      </w:r>
    </w:p>
    <w:p w:rsidR="00C446E2" w:rsidRDefault="00C446E2" w:rsidP="00C446E2">
      <w:pPr>
        <w:pStyle w:val="a5"/>
      </w:pPr>
      <w:r>
        <w:t xml:space="preserve">  B.</w:t>
      </w:r>
      <w:r>
        <w:rPr>
          <w:rFonts w:hint="eastAsia"/>
        </w:rPr>
        <w:t>资产负债表；</w:t>
      </w:r>
    </w:p>
    <w:p w:rsidR="00C446E2" w:rsidRDefault="00C446E2" w:rsidP="00C446E2">
      <w:pPr>
        <w:pStyle w:val="a5"/>
      </w:pPr>
      <w:r>
        <w:t xml:space="preserve">  C.</w:t>
      </w:r>
      <w:r>
        <w:rPr>
          <w:rFonts w:hint="eastAsia"/>
        </w:rPr>
        <w:t>应付职工工资和社会保险费的支出预算；</w:t>
      </w:r>
    </w:p>
    <w:p w:rsidR="00C446E2" w:rsidRDefault="00C446E2" w:rsidP="00C446E2">
      <w:pPr>
        <w:pStyle w:val="a5"/>
      </w:pPr>
      <w:r>
        <w:t xml:space="preserve">  D.</w:t>
      </w:r>
      <w:r>
        <w:rPr>
          <w:rFonts w:hint="eastAsia"/>
        </w:rPr>
        <w:t>税务机关要求报送的其他材料。</w:t>
      </w:r>
    </w:p>
    <w:p w:rsidR="00C446E2" w:rsidRDefault="00C446E2" w:rsidP="00C446E2">
      <w:pPr>
        <w:pStyle w:val="a5"/>
      </w:pPr>
      <w:r>
        <w:t>4.</w:t>
      </w:r>
      <w:r>
        <w:rPr>
          <w:rFonts w:hint="eastAsia"/>
        </w:rPr>
        <w:t>税务机关审批意见：直辖市、计划单列市税务机关审批的，可不填写“（地）市级税务机关审核意见”。</w:t>
      </w:r>
    </w:p>
    <w:p w:rsidR="00C446E2" w:rsidRDefault="00C446E2" w:rsidP="00C446E2">
      <w:pPr>
        <w:pStyle w:val="a5"/>
      </w:pPr>
      <w:r>
        <w:t>5.</w:t>
      </w:r>
      <w:r>
        <w:rPr>
          <w:rFonts w:hint="eastAsia"/>
        </w:rPr>
        <w:t>本表为</w:t>
      </w:r>
      <w:r>
        <w:t>A4</w:t>
      </w:r>
      <w:r>
        <w:rPr>
          <w:rFonts w:hint="eastAsia"/>
        </w:rPr>
        <w:t>型竖式，各级税务机关分别留存一份，纳税人一份。</w:t>
      </w:r>
    </w:p>
    <w:p w:rsidR="00C446E2" w:rsidRDefault="00C446E2" w:rsidP="00C446E2"/>
    <w:p w:rsidR="00186291" w:rsidRPr="00C446E2" w:rsidRDefault="00186291"/>
    <w:sectPr w:rsidR="00186291" w:rsidRPr="00C446E2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C9" w:rsidRDefault="00AC3CC9" w:rsidP="00C446E2">
      <w:r>
        <w:separator/>
      </w:r>
    </w:p>
  </w:endnote>
  <w:endnote w:type="continuationSeparator" w:id="0">
    <w:p w:rsidR="00AC3CC9" w:rsidRDefault="00AC3CC9" w:rsidP="00C44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C9" w:rsidRDefault="00AC3CC9" w:rsidP="00C446E2">
      <w:r>
        <w:separator/>
      </w:r>
    </w:p>
  </w:footnote>
  <w:footnote w:type="continuationSeparator" w:id="0">
    <w:p w:rsidR="00AC3CC9" w:rsidRDefault="00AC3CC9" w:rsidP="00C44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6E2"/>
    <w:rsid w:val="00186291"/>
    <w:rsid w:val="00AC3CC9"/>
    <w:rsid w:val="00C4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6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6E2"/>
    <w:rPr>
      <w:sz w:val="18"/>
      <w:szCs w:val="18"/>
    </w:rPr>
  </w:style>
  <w:style w:type="paragraph" w:customStyle="1" w:styleId="a5">
    <w:name w:val="需求正文"/>
    <w:basedOn w:val="a"/>
    <w:link w:val="Char1"/>
    <w:rsid w:val="00C446E2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C446E2"/>
    <w:pPr>
      <w:ind w:firstLineChars="200" w:firstLine="420"/>
      <w:outlineLvl w:val="2"/>
    </w:pPr>
    <w:rPr>
      <w:rFonts w:ascii="Arial" w:hAnsi="Arial" w:cs="Arial"/>
      <w:b/>
      <w:szCs w:val="24"/>
    </w:rPr>
  </w:style>
  <w:style w:type="paragraph" w:customStyle="1" w:styleId="bt04">
    <w:name w:val="bt04"/>
    <w:basedOn w:val="a"/>
    <w:uiPriority w:val="99"/>
    <w:rsid w:val="00C446E2"/>
    <w:pPr>
      <w:widowControl/>
      <w:spacing w:line="360" w:lineRule="auto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Char1">
    <w:name w:val="需求正文 Char"/>
    <w:link w:val="a5"/>
    <w:locked/>
    <w:rsid w:val="00C446E2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2016-07-28T02:09:00Z</dcterms:created>
  <dcterms:modified xsi:type="dcterms:W3CDTF">2016-07-28T02:09:00Z</dcterms:modified>
</cp:coreProperties>
</file>