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1" w:type="pct"/>
        <w:tblCellMar>
          <w:left w:w="0" w:type="dxa"/>
          <w:right w:w="0" w:type="dxa"/>
        </w:tblCellMar>
        <w:tblLook w:val="0000"/>
      </w:tblPr>
      <w:tblGrid>
        <w:gridCol w:w="768"/>
        <w:gridCol w:w="2338"/>
        <w:gridCol w:w="2279"/>
        <w:gridCol w:w="1431"/>
        <w:gridCol w:w="1501"/>
        <w:gridCol w:w="2137"/>
        <w:gridCol w:w="1136"/>
        <w:gridCol w:w="2360"/>
      </w:tblGrid>
      <w:tr w:rsidR="00265441" w:rsidRPr="0039189D" w:rsidTr="00265441">
        <w:trPr>
          <w:trHeight w:val="914"/>
        </w:trPr>
        <w:tc>
          <w:tcPr>
            <w:tcW w:w="5000" w:type="pct"/>
            <w:gridSpan w:val="8"/>
            <w:tcMar>
              <w:top w:w="0" w:type="dxa"/>
              <w:left w:w="108" w:type="dxa"/>
              <w:bottom w:w="0" w:type="dxa"/>
              <w:right w:w="108" w:type="dxa"/>
            </w:tcMar>
            <w:vAlign w:val="center"/>
          </w:tcPr>
          <w:p w:rsidR="00265441" w:rsidRPr="0039189D" w:rsidRDefault="00265441" w:rsidP="00562AAD">
            <w:pPr>
              <w:jc w:val="center"/>
              <w:rPr>
                <w:b/>
                <w:sz w:val="28"/>
                <w:szCs w:val="28"/>
              </w:rPr>
            </w:pPr>
            <w:r w:rsidRPr="0039189D">
              <w:rPr>
                <w:rFonts w:ascii="宋体" w:hAnsi="宋体" w:hint="eastAsia"/>
                <w:b/>
                <w:sz w:val="28"/>
                <w:szCs w:val="28"/>
              </w:rPr>
              <w:t>中华人民共和国企业所得税汇总纳税分支机构所得税分配表（2014年版）</w:t>
            </w:r>
          </w:p>
        </w:tc>
      </w:tr>
      <w:tr w:rsidR="00265441" w:rsidRPr="0039189D" w:rsidTr="00265441">
        <w:trPr>
          <w:trHeight w:val="280"/>
        </w:trPr>
        <w:tc>
          <w:tcPr>
            <w:tcW w:w="5000" w:type="pct"/>
            <w:gridSpan w:val="8"/>
            <w:tcMar>
              <w:top w:w="0" w:type="dxa"/>
              <w:left w:w="108" w:type="dxa"/>
              <w:bottom w:w="0" w:type="dxa"/>
              <w:right w:w="108" w:type="dxa"/>
            </w:tcMar>
            <w:vAlign w:val="center"/>
          </w:tcPr>
          <w:p w:rsidR="00265441" w:rsidRPr="0039189D" w:rsidRDefault="00265441" w:rsidP="00562AAD">
            <w:pPr>
              <w:rPr>
                <w:szCs w:val="21"/>
              </w:rPr>
            </w:pPr>
            <w:r w:rsidRPr="0039189D">
              <w:rPr>
                <w:rFonts w:ascii="宋体" w:hAnsi="宋体" w:hint="eastAsia"/>
                <w:szCs w:val="21"/>
              </w:rPr>
              <w:t>税款所属期间：     年    月    日 至    年    月    日</w:t>
            </w:r>
          </w:p>
        </w:tc>
      </w:tr>
      <w:tr w:rsidR="00265441" w:rsidRPr="0039189D" w:rsidTr="00265441">
        <w:trPr>
          <w:trHeight w:val="280"/>
        </w:trPr>
        <w:tc>
          <w:tcPr>
            <w:tcW w:w="5000" w:type="pct"/>
            <w:gridSpan w:val="8"/>
            <w:tcMar>
              <w:top w:w="0" w:type="dxa"/>
              <w:left w:w="108" w:type="dxa"/>
              <w:bottom w:w="0" w:type="dxa"/>
              <w:right w:w="108" w:type="dxa"/>
            </w:tcMar>
            <w:vAlign w:val="center"/>
          </w:tcPr>
          <w:p w:rsidR="00265441" w:rsidRPr="0039189D" w:rsidRDefault="00265441" w:rsidP="00562AAD">
            <w:pPr>
              <w:jc w:val="left"/>
              <w:rPr>
                <w:szCs w:val="21"/>
              </w:rPr>
            </w:pPr>
            <w:r w:rsidRPr="0039189D">
              <w:rPr>
                <w:rFonts w:ascii="宋体" w:hAnsi="宋体" w:hint="eastAsia"/>
                <w:szCs w:val="21"/>
              </w:rPr>
              <w:t xml:space="preserve">总机构名称:                                           </w:t>
            </w:r>
            <w:r>
              <w:rPr>
                <w:rFonts w:ascii="宋体" w:hAnsi="宋体" w:hint="eastAsia"/>
                <w:szCs w:val="21"/>
              </w:rPr>
              <w:t xml:space="preserve">           </w:t>
            </w:r>
            <w:r w:rsidRPr="0039189D">
              <w:rPr>
                <w:rFonts w:ascii="宋体" w:hAnsi="宋体" w:hint="eastAsia"/>
                <w:szCs w:val="21"/>
              </w:rPr>
              <w:t> 金额单位:  人民币元（列至角分）</w:t>
            </w:r>
          </w:p>
        </w:tc>
      </w:tr>
      <w:tr w:rsidR="00265441" w:rsidRPr="0039189D" w:rsidTr="00265441">
        <w:trPr>
          <w:trHeight w:val="312"/>
        </w:trPr>
        <w:tc>
          <w:tcPr>
            <w:tcW w:w="1113" w:type="pct"/>
            <w:gridSpan w:val="2"/>
            <w:vMerge w:val="restart"/>
            <w:tcBorders>
              <w:top w:val="single" w:sz="8" w:space="0" w:color="auto"/>
              <w:left w:val="single" w:sz="8" w:space="0" w:color="auto"/>
              <w:bottom w:val="single" w:sz="8" w:space="0" w:color="auto"/>
              <w:right w:val="single" w:sz="8" w:space="0" w:color="auto"/>
            </w:tcBorders>
            <w:vAlign w:val="center"/>
          </w:tcPr>
          <w:p w:rsidR="00265441" w:rsidRPr="0039189D" w:rsidRDefault="00265441" w:rsidP="00562AAD">
            <w:pPr>
              <w:jc w:val="center"/>
              <w:rPr>
                <w:szCs w:val="21"/>
              </w:rPr>
            </w:pPr>
            <w:r w:rsidRPr="0039189D">
              <w:rPr>
                <w:rFonts w:ascii="宋体" w:hAnsi="宋体" w:hint="eastAsia"/>
                <w:szCs w:val="21"/>
              </w:rPr>
              <w:t>纳税人识别号</w:t>
            </w:r>
          </w:p>
        </w:tc>
        <w:tc>
          <w:tcPr>
            <w:tcW w:w="817" w:type="pct"/>
            <w:vMerge w:val="restart"/>
            <w:tcBorders>
              <w:top w:val="single" w:sz="8" w:space="0" w:color="auto"/>
              <w:left w:val="nil"/>
              <w:bottom w:val="single" w:sz="8" w:space="0" w:color="auto"/>
              <w:right w:val="single" w:sz="8" w:space="0" w:color="auto"/>
            </w:tcBorders>
            <w:noWrap/>
            <w:vAlign w:val="center"/>
          </w:tcPr>
          <w:p w:rsidR="00265441" w:rsidRPr="0039189D" w:rsidRDefault="00265441" w:rsidP="00562AAD">
            <w:pPr>
              <w:jc w:val="center"/>
              <w:rPr>
                <w:szCs w:val="21"/>
              </w:rPr>
            </w:pPr>
            <w:r w:rsidRPr="0039189D">
              <w:rPr>
                <w:rFonts w:ascii="宋体" w:hAnsi="宋体" w:hint="eastAsia"/>
                <w:szCs w:val="21"/>
              </w:rPr>
              <w:t>纳税人识别号</w:t>
            </w:r>
          </w:p>
        </w:tc>
        <w:tc>
          <w:tcPr>
            <w:tcW w:w="1051" w:type="pct"/>
            <w:gridSpan w:val="2"/>
            <w:vMerge w:val="restart"/>
            <w:tcBorders>
              <w:top w:val="single" w:sz="8" w:space="0" w:color="auto"/>
              <w:left w:val="nil"/>
              <w:bottom w:val="single" w:sz="8" w:space="0" w:color="auto"/>
              <w:right w:val="single" w:sz="8" w:space="0" w:color="auto"/>
            </w:tcBorders>
            <w:vAlign w:val="center"/>
          </w:tcPr>
          <w:p w:rsidR="00265441" w:rsidRPr="0039189D" w:rsidRDefault="00265441" w:rsidP="00562AAD">
            <w:pPr>
              <w:jc w:val="center"/>
              <w:rPr>
                <w:szCs w:val="21"/>
              </w:rPr>
            </w:pPr>
            <w:r w:rsidRPr="0039189D">
              <w:rPr>
                <w:rFonts w:ascii="宋体" w:hAnsi="宋体" w:hint="eastAsia"/>
                <w:szCs w:val="21"/>
              </w:rPr>
              <w:t>纳税人识别号</w:t>
            </w:r>
          </w:p>
        </w:tc>
        <w:tc>
          <w:tcPr>
            <w:tcW w:w="76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65441" w:rsidRPr="0039189D" w:rsidRDefault="00265441" w:rsidP="00562AAD">
            <w:pPr>
              <w:jc w:val="center"/>
              <w:rPr>
                <w:szCs w:val="21"/>
              </w:rPr>
            </w:pPr>
            <w:r w:rsidRPr="0039189D">
              <w:rPr>
                <w:rFonts w:ascii="宋体" w:hAnsi="宋体" w:hint="eastAsia"/>
                <w:szCs w:val="21"/>
              </w:rPr>
              <w:t>纳税人识别号</w:t>
            </w:r>
          </w:p>
        </w:tc>
        <w:tc>
          <w:tcPr>
            <w:tcW w:w="1253" w:type="pct"/>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65441" w:rsidRPr="0039189D" w:rsidRDefault="00265441" w:rsidP="00562AAD">
            <w:pPr>
              <w:jc w:val="center"/>
              <w:rPr>
                <w:szCs w:val="21"/>
              </w:rPr>
            </w:pPr>
            <w:r w:rsidRPr="0039189D">
              <w:rPr>
                <w:rFonts w:ascii="宋体" w:hAnsi="宋体" w:hint="eastAsia"/>
                <w:szCs w:val="21"/>
              </w:rPr>
              <w:t>纳税人识别号</w:t>
            </w:r>
          </w:p>
        </w:tc>
      </w:tr>
      <w:tr w:rsidR="00265441" w:rsidRPr="0039189D" w:rsidTr="00265441">
        <w:trPr>
          <w:trHeight w:val="312"/>
        </w:trPr>
        <w:tc>
          <w:tcPr>
            <w:tcW w:w="1113" w:type="pct"/>
            <w:gridSpan w:val="2"/>
            <w:vMerge/>
            <w:tcBorders>
              <w:top w:val="single" w:sz="8" w:space="0" w:color="auto"/>
              <w:left w:val="single" w:sz="8" w:space="0" w:color="auto"/>
              <w:bottom w:val="single" w:sz="8" w:space="0" w:color="auto"/>
              <w:right w:val="single" w:sz="8" w:space="0" w:color="auto"/>
            </w:tcBorders>
            <w:vAlign w:val="center"/>
          </w:tcPr>
          <w:p w:rsidR="00265441" w:rsidRPr="0039189D" w:rsidRDefault="00265441" w:rsidP="00562AAD">
            <w:pPr>
              <w:jc w:val="left"/>
              <w:rPr>
                <w:szCs w:val="21"/>
              </w:rPr>
            </w:pPr>
          </w:p>
        </w:tc>
        <w:tc>
          <w:tcPr>
            <w:tcW w:w="817" w:type="pct"/>
            <w:vMerge/>
            <w:tcBorders>
              <w:top w:val="single" w:sz="8" w:space="0" w:color="auto"/>
              <w:left w:val="nil"/>
              <w:bottom w:val="single" w:sz="8" w:space="0" w:color="auto"/>
              <w:right w:val="single" w:sz="8" w:space="0" w:color="auto"/>
            </w:tcBorders>
            <w:vAlign w:val="center"/>
          </w:tcPr>
          <w:p w:rsidR="00265441" w:rsidRPr="0039189D" w:rsidRDefault="00265441" w:rsidP="00562AAD">
            <w:pPr>
              <w:jc w:val="left"/>
              <w:rPr>
                <w:szCs w:val="21"/>
              </w:rPr>
            </w:pPr>
          </w:p>
        </w:tc>
        <w:tc>
          <w:tcPr>
            <w:tcW w:w="1051" w:type="pct"/>
            <w:gridSpan w:val="2"/>
            <w:vMerge/>
            <w:tcBorders>
              <w:top w:val="single" w:sz="8" w:space="0" w:color="auto"/>
              <w:left w:val="nil"/>
              <w:bottom w:val="single" w:sz="8" w:space="0" w:color="auto"/>
              <w:right w:val="single" w:sz="8" w:space="0" w:color="auto"/>
            </w:tcBorders>
            <w:vAlign w:val="center"/>
          </w:tcPr>
          <w:p w:rsidR="00265441" w:rsidRPr="0039189D" w:rsidRDefault="00265441" w:rsidP="00562AAD">
            <w:pPr>
              <w:jc w:val="left"/>
              <w:rPr>
                <w:szCs w:val="21"/>
              </w:rPr>
            </w:pPr>
          </w:p>
        </w:tc>
        <w:tc>
          <w:tcPr>
            <w:tcW w:w="766" w:type="pct"/>
            <w:vMerge/>
            <w:tcBorders>
              <w:top w:val="single" w:sz="8" w:space="0" w:color="auto"/>
              <w:left w:val="nil"/>
              <w:bottom w:val="single" w:sz="8" w:space="0" w:color="auto"/>
              <w:right w:val="single" w:sz="8" w:space="0" w:color="auto"/>
            </w:tcBorders>
            <w:vAlign w:val="center"/>
          </w:tcPr>
          <w:p w:rsidR="00265441" w:rsidRPr="0039189D" w:rsidRDefault="00265441" w:rsidP="00562AAD">
            <w:pPr>
              <w:jc w:val="left"/>
              <w:rPr>
                <w:szCs w:val="21"/>
              </w:rPr>
            </w:pPr>
          </w:p>
        </w:tc>
        <w:tc>
          <w:tcPr>
            <w:tcW w:w="1253" w:type="pct"/>
            <w:gridSpan w:val="2"/>
            <w:vMerge/>
            <w:tcBorders>
              <w:top w:val="single" w:sz="8" w:space="0" w:color="auto"/>
              <w:left w:val="nil"/>
              <w:bottom w:val="single" w:sz="8" w:space="0" w:color="auto"/>
              <w:right w:val="single" w:sz="8" w:space="0" w:color="auto"/>
            </w:tcBorders>
            <w:vAlign w:val="center"/>
          </w:tcPr>
          <w:p w:rsidR="00265441" w:rsidRPr="0039189D" w:rsidRDefault="00265441" w:rsidP="00562AAD">
            <w:pPr>
              <w:jc w:val="left"/>
              <w:rPr>
                <w:szCs w:val="21"/>
              </w:rPr>
            </w:pPr>
          </w:p>
        </w:tc>
      </w:tr>
      <w:tr w:rsidR="00265441" w:rsidRPr="0039189D" w:rsidTr="00265441">
        <w:trPr>
          <w:trHeight w:val="295"/>
        </w:trPr>
        <w:tc>
          <w:tcPr>
            <w:tcW w:w="1113" w:type="pct"/>
            <w:gridSpan w:val="2"/>
            <w:tcBorders>
              <w:top w:val="nil"/>
              <w:left w:val="single" w:sz="8" w:space="0" w:color="auto"/>
              <w:bottom w:val="single" w:sz="8" w:space="0" w:color="auto"/>
              <w:right w:val="single" w:sz="8" w:space="0" w:color="auto"/>
            </w:tcBorders>
            <w:vAlign w:val="center"/>
          </w:tcPr>
          <w:p w:rsidR="00265441" w:rsidRPr="0039189D" w:rsidRDefault="00265441" w:rsidP="00562AAD">
            <w:pPr>
              <w:jc w:val="center"/>
              <w:rPr>
                <w:szCs w:val="21"/>
              </w:rPr>
            </w:pPr>
            <w:r w:rsidRPr="0039189D">
              <w:rPr>
                <w:rFonts w:ascii="宋体" w:hAnsi="宋体" w:hint="eastAsia"/>
                <w:szCs w:val="21"/>
              </w:rPr>
              <w:t xml:space="preserve">　</w:t>
            </w:r>
          </w:p>
        </w:tc>
        <w:tc>
          <w:tcPr>
            <w:tcW w:w="817" w:type="pct"/>
            <w:tcBorders>
              <w:top w:val="nil"/>
              <w:left w:val="nil"/>
              <w:bottom w:val="single" w:sz="8" w:space="0" w:color="auto"/>
              <w:right w:val="single" w:sz="8" w:space="0" w:color="auto"/>
            </w:tcBorders>
            <w:vAlign w:val="center"/>
          </w:tcPr>
          <w:p w:rsidR="00265441" w:rsidRPr="0039189D" w:rsidRDefault="00265441" w:rsidP="00562AAD">
            <w:pPr>
              <w:jc w:val="center"/>
              <w:rPr>
                <w:szCs w:val="21"/>
              </w:rPr>
            </w:pPr>
            <w:r w:rsidRPr="0039189D">
              <w:rPr>
                <w:rFonts w:ascii="宋体" w:hAnsi="宋体" w:hint="eastAsia"/>
                <w:szCs w:val="21"/>
              </w:rPr>
              <w:t xml:space="preserve">　</w:t>
            </w:r>
          </w:p>
        </w:tc>
        <w:tc>
          <w:tcPr>
            <w:tcW w:w="1051" w:type="pct"/>
            <w:gridSpan w:val="2"/>
            <w:tcBorders>
              <w:top w:val="nil"/>
              <w:left w:val="nil"/>
              <w:bottom w:val="single" w:sz="8" w:space="0" w:color="auto"/>
              <w:right w:val="single" w:sz="8" w:space="0" w:color="000000"/>
            </w:tcBorders>
            <w:vAlign w:val="center"/>
          </w:tcPr>
          <w:p w:rsidR="00265441" w:rsidRPr="0039189D" w:rsidRDefault="00265441" w:rsidP="00562AAD">
            <w:pPr>
              <w:jc w:val="center"/>
              <w:rPr>
                <w:szCs w:val="21"/>
              </w:rPr>
            </w:pPr>
            <w:r w:rsidRPr="0039189D">
              <w:rPr>
                <w:rFonts w:ascii="宋体" w:hAnsi="宋体" w:hint="eastAsia"/>
                <w:szCs w:val="21"/>
              </w:rPr>
              <w:t xml:space="preserve">　</w:t>
            </w:r>
          </w:p>
        </w:tc>
        <w:tc>
          <w:tcPr>
            <w:tcW w:w="766" w:type="pct"/>
            <w:tcBorders>
              <w:top w:val="nil"/>
              <w:left w:val="nil"/>
              <w:bottom w:val="single" w:sz="8" w:space="0" w:color="auto"/>
              <w:right w:val="single" w:sz="8" w:space="0" w:color="000000"/>
            </w:tcBorders>
            <w:tcMar>
              <w:top w:w="0" w:type="dxa"/>
              <w:left w:w="108" w:type="dxa"/>
              <w:bottom w:w="0" w:type="dxa"/>
              <w:right w:w="108" w:type="dxa"/>
            </w:tcMar>
            <w:vAlign w:val="center"/>
          </w:tcPr>
          <w:p w:rsidR="00265441" w:rsidRPr="0039189D" w:rsidRDefault="00265441" w:rsidP="00562AAD">
            <w:pPr>
              <w:jc w:val="center"/>
              <w:rPr>
                <w:szCs w:val="21"/>
              </w:rPr>
            </w:pPr>
            <w:r w:rsidRPr="0039189D">
              <w:rPr>
                <w:rFonts w:ascii="宋体" w:hAnsi="宋体" w:hint="eastAsia"/>
                <w:szCs w:val="21"/>
              </w:rPr>
              <w:t xml:space="preserve">　</w:t>
            </w:r>
          </w:p>
        </w:tc>
        <w:tc>
          <w:tcPr>
            <w:tcW w:w="125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65441" w:rsidRPr="0039189D" w:rsidRDefault="00265441" w:rsidP="00562AAD">
            <w:pPr>
              <w:jc w:val="center"/>
              <w:rPr>
                <w:szCs w:val="21"/>
              </w:rPr>
            </w:pPr>
            <w:r w:rsidRPr="0039189D">
              <w:rPr>
                <w:rFonts w:ascii="宋体" w:hAnsi="宋体" w:hint="eastAsia"/>
                <w:szCs w:val="21"/>
              </w:rPr>
              <w:t xml:space="preserve">　</w:t>
            </w:r>
          </w:p>
        </w:tc>
      </w:tr>
      <w:tr w:rsidR="00265441" w:rsidRPr="0039189D" w:rsidTr="00265441">
        <w:trPr>
          <w:trHeight w:val="280"/>
        </w:trPr>
        <w:tc>
          <w:tcPr>
            <w:tcW w:w="275" w:type="pct"/>
            <w:vMerge w:val="restart"/>
            <w:tcBorders>
              <w:top w:val="nil"/>
              <w:left w:val="single" w:sz="8" w:space="0" w:color="auto"/>
              <w:bottom w:val="single" w:sz="8" w:space="0" w:color="000000"/>
              <w:right w:val="single" w:sz="8" w:space="0" w:color="auto"/>
            </w:tcBorders>
            <w:vAlign w:val="center"/>
          </w:tcPr>
          <w:p w:rsidR="00265441" w:rsidRPr="0039189D" w:rsidRDefault="00265441" w:rsidP="00562AAD">
            <w:pPr>
              <w:jc w:val="center"/>
              <w:rPr>
                <w:szCs w:val="21"/>
              </w:rPr>
            </w:pPr>
            <w:r w:rsidRPr="0039189D">
              <w:rPr>
                <w:rFonts w:ascii="宋体" w:hAnsi="宋体" w:hint="eastAsia"/>
                <w:szCs w:val="21"/>
              </w:rPr>
              <w:t>分支机构情况</w:t>
            </w:r>
          </w:p>
        </w:tc>
        <w:tc>
          <w:tcPr>
            <w:tcW w:w="838" w:type="pct"/>
            <w:vMerge w:val="restart"/>
            <w:tcBorders>
              <w:top w:val="nil"/>
              <w:left w:val="nil"/>
              <w:bottom w:val="single" w:sz="8" w:space="0" w:color="000000"/>
              <w:right w:val="single" w:sz="8" w:space="0" w:color="auto"/>
            </w:tcBorders>
            <w:noWrap/>
            <w:vAlign w:val="center"/>
          </w:tcPr>
          <w:p w:rsidR="00265441" w:rsidRPr="0039189D" w:rsidRDefault="00265441" w:rsidP="00562AAD">
            <w:pPr>
              <w:jc w:val="center"/>
              <w:rPr>
                <w:szCs w:val="21"/>
              </w:rPr>
            </w:pPr>
            <w:r w:rsidRPr="0039189D">
              <w:rPr>
                <w:rFonts w:ascii="宋体" w:hAnsi="宋体" w:hint="eastAsia"/>
                <w:szCs w:val="21"/>
              </w:rPr>
              <w:t>分支机构情况</w:t>
            </w:r>
          </w:p>
        </w:tc>
        <w:tc>
          <w:tcPr>
            <w:tcW w:w="817" w:type="pct"/>
            <w:vMerge w:val="restart"/>
            <w:tcBorders>
              <w:top w:val="nil"/>
              <w:left w:val="nil"/>
              <w:bottom w:val="single" w:sz="8" w:space="0" w:color="000000"/>
              <w:right w:val="single" w:sz="8" w:space="0" w:color="auto"/>
            </w:tcBorders>
            <w:vAlign w:val="center"/>
          </w:tcPr>
          <w:p w:rsidR="00265441" w:rsidRPr="0039189D" w:rsidRDefault="00265441" w:rsidP="00562AAD">
            <w:pPr>
              <w:jc w:val="center"/>
              <w:rPr>
                <w:szCs w:val="21"/>
              </w:rPr>
            </w:pPr>
            <w:r w:rsidRPr="0039189D">
              <w:rPr>
                <w:rFonts w:ascii="宋体" w:hAnsi="宋体" w:hint="eastAsia"/>
                <w:szCs w:val="21"/>
              </w:rPr>
              <w:t>分支机构情况</w:t>
            </w:r>
          </w:p>
        </w:tc>
        <w:tc>
          <w:tcPr>
            <w:tcW w:w="1817" w:type="pct"/>
            <w:gridSpan w:val="3"/>
            <w:tcBorders>
              <w:top w:val="nil"/>
              <w:left w:val="nil"/>
              <w:bottom w:val="single" w:sz="8" w:space="0" w:color="auto"/>
              <w:right w:val="single" w:sz="8" w:space="0" w:color="auto"/>
            </w:tcBorders>
            <w:noWrap/>
            <w:vAlign w:val="center"/>
          </w:tcPr>
          <w:p w:rsidR="00265441" w:rsidRPr="0039189D" w:rsidRDefault="00265441" w:rsidP="00562AAD">
            <w:pPr>
              <w:jc w:val="center"/>
              <w:rPr>
                <w:szCs w:val="21"/>
              </w:rPr>
            </w:pPr>
            <w:r w:rsidRPr="0039189D">
              <w:rPr>
                <w:rFonts w:ascii="宋体" w:hAnsi="宋体" w:hint="eastAsia"/>
                <w:szCs w:val="21"/>
              </w:rPr>
              <w:t>分支机构情况</w:t>
            </w:r>
          </w:p>
        </w:tc>
        <w:tc>
          <w:tcPr>
            <w:tcW w:w="407"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265441" w:rsidRPr="0039189D" w:rsidRDefault="00265441" w:rsidP="00562AAD">
            <w:pPr>
              <w:jc w:val="center"/>
              <w:rPr>
                <w:szCs w:val="21"/>
              </w:rPr>
            </w:pPr>
            <w:r w:rsidRPr="0039189D">
              <w:rPr>
                <w:rFonts w:ascii="宋体" w:hAnsi="宋体" w:hint="eastAsia"/>
                <w:szCs w:val="21"/>
              </w:rPr>
              <w:t>分支机构情况</w:t>
            </w:r>
          </w:p>
        </w:tc>
        <w:tc>
          <w:tcPr>
            <w:tcW w:w="846"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265441" w:rsidRPr="0039189D" w:rsidRDefault="00265441" w:rsidP="00562AAD">
            <w:pPr>
              <w:jc w:val="center"/>
              <w:rPr>
                <w:szCs w:val="21"/>
              </w:rPr>
            </w:pPr>
            <w:r w:rsidRPr="0039189D">
              <w:rPr>
                <w:rFonts w:ascii="宋体" w:hAnsi="宋体" w:hint="eastAsia"/>
                <w:szCs w:val="21"/>
              </w:rPr>
              <w:t>分支机构情况</w:t>
            </w:r>
          </w:p>
        </w:tc>
      </w:tr>
      <w:tr w:rsidR="00265441" w:rsidRPr="0039189D" w:rsidTr="00265441">
        <w:trPr>
          <w:trHeight w:val="280"/>
        </w:trPr>
        <w:tc>
          <w:tcPr>
            <w:tcW w:w="275" w:type="pct"/>
            <w:vMerge/>
            <w:tcBorders>
              <w:top w:val="nil"/>
              <w:left w:val="single" w:sz="8" w:space="0" w:color="auto"/>
              <w:bottom w:val="single" w:sz="8" w:space="0" w:color="000000"/>
              <w:right w:val="single" w:sz="8" w:space="0" w:color="auto"/>
            </w:tcBorders>
            <w:vAlign w:val="center"/>
          </w:tcPr>
          <w:p w:rsidR="00265441" w:rsidRPr="0039189D" w:rsidRDefault="00265441" w:rsidP="00562AAD">
            <w:pPr>
              <w:jc w:val="left"/>
              <w:rPr>
                <w:szCs w:val="21"/>
              </w:rPr>
            </w:pPr>
          </w:p>
        </w:tc>
        <w:tc>
          <w:tcPr>
            <w:tcW w:w="838" w:type="pct"/>
            <w:vMerge/>
            <w:tcBorders>
              <w:top w:val="nil"/>
              <w:left w:val="nil"/>
              <w:bottom w:val="single" w:sz="8" w:space="0" w:color="000000"/>
              <w:right w:val="single" w:sz="8" w:space="0" w:color="auto"/>
            </w:tcBorders>
            <w:vAlign w:val="center"/>
          </w:tcPr>
          <w:p w:rsidR="00265441" w:rsidRPr="0039189D" w:rsidRDefault="00265441" w:rsidP="00562AAD">
            <w:pPr>
              <w:jc w:val="left"/>
              <w:rPr>
                <w:szCs w:val="21"/>
              </w:rPr>
            </w:pPr>
          </w:p>
        </w:tc>
        <w:tc>
          <w:tcPr>
            <w:tcW w:w="817" w:type="pct"/>
            <w:vMerge/>
            <w:tcBorders>
              <w:top w:val="nil"/>
              <w:left w:val="nil"/>
              <w:bottom w:val="single" w:sz="8" w:space="0" w:color="000000"/>
              <w:right w:val="single" w:sz="8" w:space="0" w:color="auto"/>
            </w:tcBorders>
            <w:vAlign w:val="center"/>
          </w:tcPr>
          <w:p w:rsidR="00265441" w:rsidRPr="0039189D" w:rsidRDefault="00265441" w:rsidP="00562AAD">
            <w:pPr>
              <w:jc w:val="left"/>
              <w:rPr>
                <w:szCs w:val="21"/>
              </w:rPr>
            </w:pPr>
          </w:p>
        </w:tc>
        <w:tc>
          <w:tcPr>
            <w:tcW w:w="513" w:type="pct"/>
            <w:tcBorders>
              <w:top w:val="nil"/>
              <w:left w:val="nil"/>
              <w:bottom w:val="single" w:sz="8" w:space="0" w:color="auto"/>
              <w:right w:val="single" w:sz="8" w:space="0" w:color="auto"/>
            </w:tcBorders>
            <w:tcMar>
              <w:top w:w="0" w:type="dxa"/>
              <w:left w:w="108" w:type="dxa"/>
              <w:bottom w:w="0" w:type="dxa"/>
              <w:right w:w="108" w:type="dxa"/>
            </w:tcMar>
            <w:vAlign w:val="center"/>
          </w:tcPr>
          <w:p w:rsidR="00265441" w:rsidRPr="0039189D" w:rsidRDefault="00265441" w:rsidP="00562AAD">
            <w:pPr>
              <w:jc w:val="left"/>
              <w:rPr>
                <w:szCs w:val="21"/>
              </w:rPr>
            </w:pPr>
          </w:p>
        </w:tc>
        <w:tc>
          <w:tcPr>
            <w:tcW w:w="538" w:type="pct"/>
            <w:tcBorders>
              <w:top w:val="nil"/>
              <w:left w:val="nil"/>
              <w:bottom w:val="single" w:sz="8" w:space="0" w:color="auto"/>
              <w:right w:val="single" w:sz="8" w:space="0" w:color="auto"/>
            </w:tcBorders>
            <w:tcMar>
              <w:top w:w="0" w:type="dxa"/>
              <w:left w:w="108" w:type="dxa"/>
              <w:bottom w:w="0" w:type="dxa"/>
              <w:right w:w="108" w:type="dxa"/>
            </w:tcMar>
            <w:vAlign w:val="center"/>
          </w:tcPr>
          <w:p w:rsidR="00265441" w:rsidRPr="0039189D" w:rsidRDefault="00265441" w:rsidP="00562AAD">
            <w:pPr>
              <w:jc w:val="left"/>
              <w:rPr>
                <w:szCs w:val="21"/>
              </w:rPr>
            </w:pPr>
          </w:p>
        </w:tc>
        <w:tc>
          <w:tcPr>
            <w:tcW w:w="766" w:type="pct"/>
            <w:tcBorders>
              <w:top w:val="nil"/>
              <w:left w:val="nil"/>
              <w:bottom w:val="single" w:sz="8" w:space="0" w:color="auto"/>
              <w:right w:val="single" w:sz="8" w:space="0" w:color="000000"/>
            </w:tcBorders>
            <w:tcMar>
              <w:top w:w="0" w:type="dxa"/>
              <w:left w:w="108" w:type="dxa"/>
              <w:bottom w:w="0" w:type="dxa"/>
              <w:right w:w="108" w:type="dxa"/>
            </w:tcMar>
            <w:vAlign w:val="center"/>
          </w:tcPr>
          <w:p w:rsidR="00265441" w:rsidRPr="0039189D" w:rsidRDefault="00265441" w:rsidP="00562AAD">
            <w:pPr>
              <w:jc w:val="left"/>
              <w:rPr>
                <w:szCs w:val="21"/>
              </w:rPr>
            </w:pPr>
          </w:p>
        </w:tc>
        <w:tc>
          <w:tcPr>
            <w:tcW w:w="407" w:type="pct"/>
            <w:vMerge/>
            <w:tcBorders>
              <w:top w:val="nil"/>
              <w:left w:val="nil"/>
              <w:bottom w:val="single" w:sz="8" w:space="0" w:color="000000"/>
              <w:right w:val="single" w:sz="8" w:space="0" w:color="auto"/>
            </w:tcBorders>
            <w:vAlign w:val="center"/>
          </w:tcPr>
          <w:p w:rsidR="00265441" w:rsidRPr="0039189D" w:rsidRDefault="00265441" w:rsidP="00562AAD">
            <w:pPr>
              <w:jc w:val="left"/>
              <w:rPr>
                <w:szCs w:val="21"/>
              </w:rPr>
            </w:pPr>
          </w:p>
        </w:tc>
        <w:tc>
          <w:tcPr>
            <w:tcW w:w="846" w:type="pct"/>
            <w:vMerge/>
            <w:tcBorders>
              <w:top w:val="nil"/>
              <w:left w:val="nil"/>
              <w:bottom w:val="single" w:sz="8" w:space="0" w:color="000000"/>
              <w:right w:val="single" w:sz="8" w:space="0" w:color="auto"/>
            </w:tcBorders>
            <w:vAlign w:val="center"/>
          </w:tcPr>
          <w:p w:rsidR="00265441" w:rsidRPr="0039189D" w:rsidRDefault="00265441" w:rsidP="00562AAD">
            <w:pPr>
              <w:jc w:val="left"/>
              <w:rPr>
                <w:szCs w:val="21"/>
              </w:rPr>
            </w:pPr>
          </w:p>
        </w:tc>
      </w:tr>
      <w:tr w:rsidR="00265441" w:rsidRPr="0039189D" w:rsidTr="00265441">
        <w:trPr>
          <w:trHeight w:val="280"/>
        </w:trPr>
        <w:tc>
          <w:tcPr>
            <w:tcW w:w="275" w:type="pct"/>
            <w:vMerge/>
            <w:tcBorders>
              <w:top w:val="nil"/>
              <w:left w:val="single" w:sz="8" w:space="0" w:color="auto"/>
              <w:bottom w:val="single" w:sz="8" w:space="0" w:color="000000"/>
              <w:right w:val="single" w:sz="8" w:space="0" w:color="auto"/>
            </w:tcBorders>
            <w:vAlign w:val="center"/>
          </w:tcPr>
          <w:p w:rsidR="00265441" w:rsidRPr="0039189D" w:rsidRDefault="00265441" w:rsidP="00562AAD">
            <w:pPr>
              <w:jc w:val="left"/>
              <w:rPr>
                <w:szCs w:val="21"/>
              </w:rPr>
            </w:pP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tcPr>
          <w:p w:rsidR="00265441" w:rsidRPr="0039189D" w:rsidRDefault="00265441" w:rsidP="00562AAD">
            <w:pPr>
              <w:jc w:val="left"/>
              <w:rPr>
                <w:szCs w:val="21"/>
              </w:rPr>
            </w:pPr>
          </w:p>
        </w:tc>
        <w:tc>
          <w:tcPr>
            <w:tcW w:w="817" w:type="pct"/>
            <w:tcBorders>
              <w:top w:val="nil"/>
              <w:left w:val="nil"/>
              <w:bottom w:val="single" w:sz="8" w:space="0" w:color="auto"/>
              <w:right w:val="single" w:sz="8" w:space="0" w:color="auto"/>
            </w:tcBorders>
            <w:tcMar>
              <w:top w:w="0" w:type="dxa"/>
              <w:left w:w="108" w:type="dxa"/>
              <w:bottom w:w="0" w:type="dxa"/>
              <w:right w:w="108" w:type="dxa"/>
            </w:tcMar>
            <w:vAlign w:val="center"/>
          </w:tcPr>
          <w:p w:rsidR="00265441" w:rsidRPr="0039189D" w:rsidRDefault="00265441" w:rsidP="00562AAD">
            <w:pPr>
              <w:jc w:val="left"/>
              <w:rPr>
                <w:szCs w:val="21"/>
              </w:rPr>
            </w:pPr>
          </w:p>
        </w:tc>
        <w:tc>
          <w:tcPr>
            <w:tcW w:w="513" w:type="pct"/>
            <w:tcBorders>
              <w:top w:val="nil"/>
              <w:left w:val="nil"/>
              <w:bottom w:val="single" w:sz="8" w:space="0" w:color="auto"/>
              <w:right w:val="single" w:sz="8" w:space="0" w:color="auto"/>
            </w:tcBorders>
            <w:tcMar>
              <w:top w:w="0" w:type="dxa"/>
              <w:left w:w="108" w:type="dxa"/>
              <w:bottom w:w="0" w:type="dxa"/>
              <w:right w:w="108" w:type="dxa"/>
            </w:tcMar>
            <w:vAlign w:val="center"/>
          </w:tcPr>
          <w:p w:rsidR="00265441" w:rsidRPr="0039189D" w:rsidRDefault="00265441" w:rsidP="00562AAD">
            <w:pPr>
              <w:jc w:val="left"/>
              <w:rPr>
                <w:szCs w:val="21"/>
              </w:rPr>
            </w:pPr>
          </w:p>
        </w:tc>
        <w:tc>
          <w:tcPr>
            <w:tcW w:w="538" w:type="pct"/>
            <w:tcBorders>
              <w:top w:val="nil"/>
              <w:left w:val="nil"/>
              <w:bottom w:val="single" w:sz="8" w:space="0" w:color="auto"/>
              <w:right w:val="single" w:sz="8" w:space="0" w:color="auto"/>
            </w:tcBorders>
            <w:tcMar>
              <w:top w:w="0" w:type="dxa"/>
              <w:left w:w="108" w:type="dxa"/>
              <w:bottom w:w="0" w:type="dxa"/>
              <w:right w:w="108" w:type="dxa"/>
            </w:tcMar>
            <w:vAlign w:val="center"/>
          </w:tcPr>
          <w:p w:rsidR="00265441" w:rsidRPr="0039189D" w:rsidRDefault="00265441" w:rsidP="00562AAD">
            <w:pPr>
              <w:jc w:val="left"/>
              <w:rPr>
                <w:szCs w:val="21"/>
              </w:rPr>
            </w:pPr>
          </w:p>
        </w:tc>
        <w:tc>
          <w:tcPr>
            <w:tcW w:w="766" w:type="pct"/>
            <w:tcBorders>
              <w:top w:val="nil"/>
              <w:left w:val="nil"/>
              <w:bottom w:val="single" w:sz="8" w:space="0" w:color="auto"/>
              <w:right w:val="single" w:sz="8" w:space="0" w:color="000000"/>
            </w:tcBorders>
            <w:tcMar>
              <w:top w:w="0" w:type="dxa"/>
              <w:left w:w="108" w:type="dxa"/>
              <w:bottom w:w="0" w:type="dxa"/>
              <w:right w:w="108" w:type="dxa"/>
            </w:tcMar>
            <w:vAlign w:val="center"/>
          </w:tcPr>
          <w:p w:rsidR="00265441" w:rsidRPr="0039189D" w:rsidRDefault="00265441" w:rsidP="00562AAD">
            <w:pPr>
              <w:jc w:val="left"/>
              <w:rPr>
                <w:szCs w:val="21"/>
              </w:rPr>
            </w:pPr>
          </w:p>
        </w:tc>
        <w:tc>
          <w:tcPr>
            <w:tcW w:w="407" w:type="pct"/>
            <w:tcBorders>
              <w:top w:val="nil"/>
              <w:left w:val="nil"/>
              <w:bottom w:val="single" w:sz="8" w:space="0" w:color="auto"/>
              <w:right w:val="single" w:sz="8" w:space="0" w:color="auto"/>
            </w:tcBorders>
            <w:tcMar>
              <w:top w:w="0" w:type="dxa"/>
              <w:left w:w="108" w:type="dxa"/>
              <w:bottom w:w="0" w:type="dxa"/>
              <w:right w:w="108" w:type="dxa"/>
            </w:tcMar>
            <w:vAlign w:val="center"/>
          </w:tcPr>
          <w:p w:rsidR="00265441" w:rsidRPr="0039189D" w:rsidRDefault="00265441" w:rsidP="00562AAD">
            <w:pPr>
              <w:jc w:val="left"/>
              <w:rPr>
                <w:szCs w:val="21"/>
              </w:rPr>
            </w:pPr>
          </w:p>
        </w:tc>
        <w:tc>
          <w:tcPr>
            <w:tcW w:w="846" w:type="pct"/>
            <w:tcBorders>
              <w:top w:val="nil"/>
              <w:left w:val="nil"/>
              <w:bottom w:val="single" w:sz="8" w:space="0" w:color="auto"/>
              <w:right w:val="single" w:sz="8" w:space="0" w:color="auto"/>
            </w:tcBorders>
            <w:tcMar>
              <w:top w:w="0" w:type="dxa"/>
              <w:left w:w="108" w:type="dxa"/>
              <w:bottom w:w="0" w:type="dxa"/>
              <w:right w:w="108" w:type="dxa"/>
            </w:tcMar>
            <w:vAlign w:val="center"/>
          </w:tcPr>
          <w:p w:rsidR="00265441" w:rsidRPr="0039189D" w:rsidRDefault="00265441" w:rsidP="00562AAD">
            <w:pPr>
              <w:jc w:val="left"/>
              <w:rPr>
                <w:szCs w:val="21"/>
              </w:rPr>
            </w:pPr>
          </w:p>
        </w:tc>
      </w:tr>
      <w:tr w:rsidR="00265441" w:rsidRPr="0039189D" w:rsidTr="00265441">
        <w:trPr>
          <w:trHeight w:val="280"/>
        </w:trPr>
        <w:tc>
          <w:tcPr>
            <w:tcW w:w="275" w:type="pct"/>
            <w:vMerge/>
            <w:tcBorders>
              <w:top w:val="nil"/>
              <w:left w:val="single" w:sz="8" w:space="0" w:color="auto"/>
              <w:bottom w:val="single" w:sz="8" w:space="0" w:color="000000"/>
              <w:right w:val="single" w:sz="8" w:space="0" w:color="auto"/>
            </w:tcBorders>
            <w:vAlign w:val="center"/>
          </w:tcPr>
          <w:p w:rsidR="00265441" w:rsidRPr="0039189D" w:rsidRDefault="00265441" w:rsidP="00562AAD">
            <w:pPr>
              <w:jc w:val="left"/>
              <w:rPr>
                <w:szCs w:val="21"/>
              </w:rPr>
            </w:pPr>
          </w:p>
        </w:tc>
        <w:tc>
          <w:tcPr>
            <w:tcW w:w="838" w:type="pct"/>
            <w:tcBorders>
              <w:top w:val="nil"/>
              <w:left w:val="nil"/>
              <w:bottom w:val="single" w:sz="8" w:space="0" w:color="auto"/>
              <w:right w:val="single" w:sz="8" w:space="0" w:color="auto"/>
            </w:tcBorders>
            <w:tcMar>
              <w:top w:w="0" w:type="dxa"/>
              <w:left w:w="108" w:type="dxa"/>
              <w:bottom w:w="0" w:type="dxa"/>
              <w:right w:w="108" w:type="dxa"/>
            </w:tcMar>
            <w:vAlign w:val="center"/>
          </w:tcPr>
          <w:p w:rsidR="00265441" w:rsidRPr="0039189D" w:rsidRDefault="00265441" w:rsidP="00562AAD">
            <w:pPr>
              <w:jc w:val="left"/>
              <w:rPr>
                <w:szCs w:val="21"/>
              </w:rPr>
            </w:pPr>
          </w:p>
        </w:tc>
        <w:tc>
          <w:tcPr>
            <w:tcW w:w="817" w:type="pct"/>
            <w:tcBorders>
              <w:top w:val="nil"/>
              <w:left w:val="nil"/>
              <w:bottom w:val="single" w:sz="8" w:space="0" w:color="auto"/>
              <w:right w:val="single" w:sz="8" w:space="0" w:color="auto"/>
            </w:tcBorders>
            <w:tcMar>
              <w:top w:w="0" w:type="dxa"/>
              <w:left w:w="108" w:type="dxa"/>
              <w:bottom w:w="0" w:type="dxa"/>
              <w:right w:w="108" w:type="dxa"/>
            </w:tcMar>
            <w:vAlign w:val="center"/>
          </w:tcPr>
          <w:p w:rsidR="00265441" w:rsidRPr="0039189D" w:rsidRDefault="00265441" w:rsidP="00562AAD">
            <w:pPr>
              <w:jc w:val="left"/>
              <w:rPr>
                <w:szCs w:val="21"/>
              </w:rPr>
            </w:pPr>
          </w:p>
        </w:tc>
        <w:tc>
          <w:tcPr>
            <w:tcW w:w="513" w:type="pct"/>
            <w:tcBorders>
              <w:top w:val="nil"/>
              <w:left w:val="nil"/>
              <w:bottom w:val="single" w:sz="8" w:space="0" w:color="auto"/>
              <w:right w:val="single" w:sz="8" w:space="0" w:color="auto"/>
            </w:tcBorders>
            <w:tcMar>
              <w:top w:w="0" w:type="dxa"/>
              <w:left w:w="108" w:type="dxa"/>
              <w:bottom w:w="0" w:type="dxa"/>
              <w:right w:w="108" w:type="dxa"/>
            </w:tcMar>
            <w:vAlign w:val="center"/>
          </w:tcPr>
          <w:p w:rsidR="00265441" w:rsidRPr="0039189D" w:rsidRDefault="00265441" w:rsidP="00562AAD">
            <w:pPr>
              <w:jc w:val="left"/>
              <w:rPr>
                <w:szCs w:val="21"/>
              </w:rPr>
            </w:pPr>
          </w:p>
        </w:tc>
        <w:tc>
          <w:tcPr>
            <w:tcW w:w="538" w:type="pct"/>
            <w:tcBorders>
              <w:top w:val="nil"/>
              <w:left w:val="nil"/>
              <w:bottom w:val="single" w:sz="8" w:space="0" w:color="auto"/>
              <w:right w:val="single" w:sz="8" w:space="0" w:color="auto"/>
            </w:tcBorders>
            <w:tcMar>
              <w:top w:w="0" w:type="dxa"/>
              <w:left w:w="108" w:type="dxa"/>
              <w:bottom w:w="0" w:type="dxa"/>
              <w:right w:w="108" w:type="dxa"/>
            </w:tcMar>
            <w:vAlign w:val="center"/>
          </w:tcPr>
          <w:p w:rsidR="00265441" w:rsidRPr="0039189D" w:rsidRDefault="00265441" w:rsidP="00562AAD">
            <w:pPr>
              <w:jc w:val="left"/>
              <w:rPr>
                <w:szCs w:val="21"/>
              </w:rPr>
            </w:pP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tcPr>
          <w:p w:rsidR="00265441" w:rsidRPr="0039189D" w:rsidRDefault="00265441" w:rsidP="00562AAD">
            <w:pPr>
              <w:jc w:val="left"/>
              <w:rPr>
                <w:szCs w:val="21"/>
              </w:rPr>
            </w:pPr>
          </w:p>
        </w:tc>
        <w:tc>
          <w:tcPr>
            <w:tcW w:w="407" w:type="pct"/>
            <w:tcBorders>
              <w:top w:val="nil"/>
              <w:left w:val="nil"/>
              <w:bottom w:val="single" w:sz="8" w:space="0" w:color="auto"/>
              <w:right w:val="single" w:sz="8" w:space="0" w:color="auto"/>
            </w:tcBorders>
            <w:tcMar>
              <w:top w:w="0" w:type="dxa"/>
              <w:left w:w="108" w:type="dxa"/>
              <w:bottom w:w="0" w:type="dxa"/>
              <w:right w:w="108" w:type="dxa"/>
            </w:tcMar>
            <w:vAlign w:val="center"/>
          </w:tcPr>
          <w:p w:rsidR="00265441" w:rsidRPr="0039189D" w:rsidRDefault="00265441" w:rsidP="00562AAD">
            <w:pPr>
              <w:jc w:val="left"/>
              <w:rPr>
                <w:szCs w:val="21"/>
              </w:rPr>
            </w:pPr>
          </w:p>
        </w:tc>
        <w:tc>
          <w:tcPr>
            <w:tcW w:w="846" w:type="pct"/>
            <w:tcBorders>
              <w:top w:val="nil"/>
              <w:left w:val="nil"/>
              <w:bottom w:val="single" w:sz="8" w:space="0" w:color="auto"/>
              <w:right w:val="single" w:sz="8" w:space="0" w:color="auto"/>
            </w:tcBorders>
            <w:tcMar>
              <w:top w:w="0" w:type="dxa"/>
              <w:left w:w="108" w:type="dxa"/>
              <w:bottom w:w="0" w:type="dxa"/>
              <w:right w:w="108" w:type="dxa"/>
            </w:tcMar>
            <w:vAlign w:val="center"/>
          </w:tcPr>
          <w:p w:rsidR="00265441" w:rsidRPr="0039189D" w:rsidRDefault="00265441" w:rsidP="00562AAD">
            <w:pPr>
              <w:jc w:val="left"/>
              <w:rPr>
                <w:szCs w:val="21"/>
              </w:rPr>
            </w:pPr>
          </w:p>
        </w:tc>
      </w:tr>
      <w:tr w:rsidR="00265441" w:rsidRPr="0039189D" w:rsidTr="00265441">
        <w:trPr>
          <w:trHeight w:val="280"/>
        </w:trPr>
        <w:tc>
          <w:tcPr>
            <w:tcW w:w="275" w:type="pct"/>
            <w:vMerge/>
            <w:tcBorders>
              <w:top w:val="nil"/>
              <w:left w:val="single" w:sz="8" w:space="0" w:color="auto"/>
              <w:bottom w:val="single" w:sz="8" w:space="0" w:color="000000"/>
              <w:right w:val="single" w:sz="8" w:space="0" w:color="auto"/>
            </w:tcBorders>
            <w:vAlign w:val="center"/>
          </w:tcPr>
          <w:p w:rsidR="00265441" w:rsidRPr="0039189D" w:rsidRDefault="00265441" w:rsidP="00562AAD">
            <w:pPr>
              <w:jc w:val="left"/>
              <w:rPr>
                <w:szCs w:val="21"/>
              </w:rPr>
            </w:pPr>
          </w:p>
        </w:tc>
        <w:tc>
          <w:tcPr>
            <w:tcW w:w="838"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817"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513"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538"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tcPr>
          <w:p w:rsidR="00265441" w:rsidRPr="0039189D" w:rsidRDefault="00265441" w:rsidP="00562AAD">
            <w:pPr>
              <w:jc w:val="left"/>
              <w:rPr>
                <w:szCs w:val="21"/>
              </w:rPr>
            </w:pP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84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r>
      <w:tr w:rsidR="00265441" w:rsidRPr="0039189D" w:rsidTr="00265441">
        <w:trPr>
          <w:trHeight w:val="280"/>
        </w:trPr>
        <w:tc>
          <w:tcPr>
            <w:tcW w:w="275" w:type="pct"/>
            <w:vMerge/>
            <w:tcBorders>
              <w:top w:val="nil"/>
              <w:left w:val="single" w:sz="8" w:space="0" w:color="auto"/>
              <w:bottom w:val="single" w:sz="8" w:space="0" w:color="000000"/>
              <w:right w:val="single" w:sz="8" w:space="0" w:color="auto"/>
            </w:tcBorders>
            <w:vAlign w:val="center"/>
          </w:tcPr>
          <w:p w:rsidR="00265441" w:rsidRPr="0039189D" w:rsidRDefault="00265441" w:rsidP="00562AAD">
            <w:pPr>
              <w:jc w:val="left"/>
              <w:rPr>
                <w:szCs w:val="21"/>
              </w:rPr>
            </w:pPr>
          </w:p>
        </w:tc>
        <w:tc>
          <w:tcPr>
            <w:tcW w:w="838"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817"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513"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538"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tcPr>
          <w:p w:rsidR="00265441" w:rsidRPr="0039189D" w:rsidRDefault="00265441" w:rsidP="00562AAD">
            <w:pPr>
              <w:jc w:val="left"/>
              <w:rPr>
                <w:szCs w:val="21"/>
              </w:rPr>
            </w:pP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84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r>
      <w:tr w:rsidR="00265441" w:rsidRPr="0039189D" w:rsidTr="00265441">
        <w:trPr>
          <w:trHeight w:val="280"/>
        </w:trPr>
        <w:tc>
          <w:tcPr>
            <w:tcW w:w="275" w:type="pct"/>
            <w:vMerge/>
            <w:tcBorders>
              <w:top w:val="nil"/>
              <w:left w:val="single" w:sz="8" w:space="0" w:color="auto"/>
              <w:bottom w:val="single" w:sz="8" w:space="0" w:color="000000"/>
              <w:right w:val="single" w:sz="8" w:space="0" w:color="auto"/>
            </w:tcBorders>
            <w:vAlign w:val="center"/>
          </w:tcPr>
          <w:p w:rsidR="00265441" w:rsidRPr="0039189D" w:rsidRDefault="00265441" w:rsidP="00562AAD">
            <w:pPr>
              <w:jc w:val="left"/>
              <w:rPr>
                <w:szCs w:val="21"/>
              </w:rPr>
            </w:pPr>
          </w:p>
        </w:tc>
        <w:tc>
          <w:tcPr>
            <w:tcW w:w="838"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817"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513"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538"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tcPr>
          <w:p w:rsidR="00265441" w:rsidRPr="0039189D" w:rsidRDefault="00265441" w:rsidP="00562AAD">
            <w:pPr>
              <w:jc w:val="left"/>
              <w:rPr>
                <w:szCs w:val="21"/>
              </w:rPr>
            </w:pP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84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r>
      <w:tr w:rsidR="00265441" w:rsidRPr="0039189D" w:rsidTr="00265441">
        <w:trPr>
          <w:trHeight w:val="280"/>
        </w:trPr>
        <w:tc>
          <w:tcPr>
            <w:tcW w:w="275" w:type="pct"/>
            <w:vMerge/>
            <w:tcBorders>
              <w:top w:val="nil"/>
              <w:left w:val="single" w:sz="8" w:space="0" w:color="auto"/>
              <w:bottom w:val="single" w:sz="8" w:space="0" w:color="000000"/>
              <w:right w:val="single" w:sz="8" w:space="0" w:color="auto"/>
            </w:tcBorders>
            <w:vAlign w:val="center"/>
          </w:tcPr>
          <w:p w:rsidR="00265441" w:rsidRPr="0039189D" w:rsidRDefault="00265441" w:rsidP="00562AAD">
            <w:pPr>
              <w:jc w:val="left"/>
              <w:rPr>
                <w:szCs w:val="21"/>
              </w:rPr>
            </w:pPr>
          </w:p>
        </w:tc>
        <w:tc>
          <w:tcPr>
            <w:tcW w:w="838"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817"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513"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538"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766" w:type="pct"/>
            <w:tcBorders>
              <w:top w:val="nil"/>
              <w:left w:val="nil"/>
              <w:bottom w:val="single" w:sz="8" w:space="0" w:color="auto"/>
              <w:right w:val="single" w:sz="8" w:space="0" w:color="auto"/>
            </w:tcBorders>
            <w:tcMar>
              <w:top w:w="0" w:type="dxa"/>
              <w:left w:w="108" w:type="dxa"/>
              <w:bottom w:w="0" w:type="dxa"/>
              <w:right w:w="108" w:type="dxa"/>
            </w:tcMar>
            <w:vAlign w:val="center"/>
          </w:tcPr>
          <w:p w:rsidR="00265441" w:rsidRPr="0039189D" w:rsidRDefault="00265441" w:rsidP="00562AAD">
            <w:pPr>
              <w:jc w:val="left"/>
              <w:rPr>
                <w:szCs w:val="21"/>
              </w:rPr>
            </w:pP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84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r>
      <w:tr w:rsidR="00265441" w:rsidRPr="0039189D" w:rsidTr="00265441">
        <w:trPr>
          <w:trHeight w:val="280"/>
        </w:trPr>
        <w:tc>
          <w:tcPr>
            <w:tcW w:w="275" w:type="pct"/>
            <w:vMerge/>
            <w:tcBorders>
              <w:top w:val="nil"/>
              <w:left w:val="single" w:sz="8" w:space="0" w:color="auto"/>
              <w:bottom w:val="single" w:sz="8" w:space="0" w:color="000000"/>
              <w:right w:val="single" w:sz="8" w:space="0" w:color="auto"/>
            </w:tcBorders>
            <w:vAlign w:val="center"/>
          </w:tcPr>
          <w:p w:rsidR="00265441" w:rsidRPr="0039189D" w:rsidRDefault="00265441" w:rsidP="00562AAD">
            <w:pPr>
              <w:jc w:val="left"/>
              <w:rPr>
                <w:szCs w:val="21"/>
              </w:rPr>
            </w:pPr>
          </w:p>
        </w:tc>
        <w:tc>
          <w:tcPr>
            <w:tcW w:w="838"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817"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513"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538"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766" w:type="pct"/>
            <w:tcBorders>
              <w:top w:val="nil"/>
              <w:left w:val="nil"/>
              <w:bottom w:val="single" w:sz="8" w:space="0" w:color="auto"/>
              <w:right w:val="single" w:sz="8" w:space="0" w:color="000000"/>
            </w:tcBorders>
            <w:tcMar>
              <w:top w:w="0" w:type="dxa"/>
              <w:left w:w="108" w:type="dxa"/>
              <w:bottom w:w="0" w:type="dxa"/>
              <w:right w:w="108" w:type="dxa"/>
            </w:tcMar>
            <w:vAlign w:val="center"/>
          </w:tcPr>
          <w:p w:rsidR="00265441" w:rsidRPr="0039189D" w:rsidRDefault="00265441" w:rsidP="00562AAD">
            <w:pPr>
              <w:jc w:val="left"/>
              <w:rPr>
                <w:szCs w:val="21"/>
              </w:rPr>
            </w:pP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84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r>
      <w:tr w:rsidR="00265441" w:rsidRPr="0039189D" w:rsidTr="00265441">
        <w:trPr>
          <w:trHeight w:val="280"/>
        </w:trPr>
        <w:tc>
          <w:tcPr>
            <w:tcW w:w="275" w:type="pct"/>
            <w:vMerge/>
            <w:tcBorders>
              <w:top w:val="nil"/>
              <w:left w:val="single" w:sz="8" w:space="0" w:color="auto"/>
              <w:bottom w:val="single" w:sz="8" w:space="0" w:color="000000"/>
              <w:right w:val="single" w:sz="8" w:space="0" w:color="auto"/>
            </w:tcBorders>
            <w:vAlign w:val="center"/>
          </w:tcPr>
          <w:p w:rsidR="00265441" w:rsidRPr="0039189D" w:rsidRDefault="00265441" w:rsidP="00562AAD">
            <w:pPr>
              <w:jc w:val="left"/>
              <w:rPr>
                <w:szCs w:val="21"/>
              </w:rPr>
            </w:pPr>
          </w:p>
        </w:tc>
        <w:tc>
          <w:tcPr>
            <w:tcW w:w="838"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817"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513"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538"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766" w:type="pct"/>
            <w:tcBorders>
              <w:top w:val="nil"/>
              <w:left w:val="nil"/>
              <w:bottom w:val="single" w:sz="8" w:space="0" w:color="auto"/>
              <w:right w:val="single" w:sz="8" w:space="0" w:color="000000"/>
            </w:tcBorders>
            <w:tcMar>
              <w:top w:w="0" w:type="dxa"/>
              <w:left w:w="108" w:type="dxa"/>
              <w:bottom w:w="0" w:type="dxa"/>
              <w:right w:w="108" w:type="dxa"/>
            </w:tcMar>
            <w:vAlign w:val="center"/>
          </w:tcPr>
          <w:p w:rsidR="00265441" w:rsidRPr="0039189D" w:rsidRDefault="00265441" w:rsidP="00562AAD">
            <w:pPr>
              <w:jc w:val="left"/>
              <w:rPr>
                <w:szCs w:val="21"/>
              </w:rPr>
            </w:pP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84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r>
      <w:tr w:rsidR="00265441" w:rsidRPr="0039189D" w:rsidTr="00265441">
        <w:trPr>
          <w:trHeight w:val="280"/>
        </w:trPr>
        <w:tc>
          <w:tcPr>
            <w:tcW w:w="275" w:type="pct"/>
            <w:vMerge/>
            <w:tcBorders>
              <w:top w:val="nil"/>
              <w:left w:val="single" w:sz="8" w:space="0" w:color="auto"/>
              <w:bottom w:val="single" w:sz="8" w:space="0" w:color="000000"/>
              <w:right w:val="single" w:sz="8" w:space="0" w:color="auto"/>
            </w:tcBorders>
            <w:vAlign w:val="center"/>
          </w:tcPr>
          <w:p w:rsidR="00265441" w:rsidRPr="0039189D" w:rsidRDefault="00265441" w:rsidP="00562AAD">
            <w:pPr>
              <w:jc w:val="left"/>
              <w:rPr>
                <w:szCs w:val="21"/>
              </w:rPr>
            </w:pPr>
          </w:p>
        </w:tc>
        <w:tc>
          <w:tcPr>
            <w:tcW w:w="838"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817"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513"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538"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766" w:type="pct"/>
            <w:tcBorders>
              <w:top w:val="nil"/>
              <w:left w:val="nil"/>
              <w:bottom w:val="single" w:sz="8" w:space="0" w:color="auto"/>
              <w:right w:val="single" w:sz="8" w:space="0" w:color="000000"/>
            </w:tcBorders>
            <w:tcMar>
              <w:top w:w="0" w:type="dxa"/>
              <w:left w:w="108" w:type="dxa"/>
              <w:bottom w:w="0" w:type="dxa"/>
              <w:right w:w="108" w:type="dxa"/>
            </w:tcMar>
            <w:vAlign w:val="center"/>
          </w:tcPr>
          <w:p w:rsidR="00265441" w:rsidRPr="0039189D" w:rsidRDefault="00265441" w:rsidP="00562AAD">
            <w:pPr>
              <w:jc w:val="left"/>
              <w:rPr>
                <w:szCs w:val="21"/>
              </w:rPr>
            </w:pP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84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r>
      <w:tr w:rsidR="00265441" w:rsidRPr="0039189D" w:rsidTr="00265441">
        <w:trPr>
          <w:trHeight w:val="280"/>
        </w:trPr>
        <w:tc>
          <w:tcPr>
            <w:tcW w:w="275" w:type="pct"/>
            <w:vMerge/>
            <w:tcBorders>
              <w:top w:val="nil"/>
              <w:left w:val="single" w:sz="8" w:space="0" w:color="auto"/>
              <w:bottom w:val="single" w:sz="8" w:space="0" w:color="000000"/>
              <w:right w:val="single" w:sz="8" w:space="0" w:color="auto"/>
            </w:tcBorders>
            <w:vAlign w:val="center"/>
          </w:tcPr>
          <w:p w:rsidR="00265441" w:rsidRPr="0039189D" w:rsidRDefault="00265441" w:rsidP="00562AAD">
            <w:pPr>
              <w:jc w:val="left"/>
              <w:rPr>
                <w:szCs w:val="21"/>
              </w:rPr>
            </w:pPr>
          </w:p>
        </w:tc>
        <w:tc>
          <w:tcPr>
            <w:tcW w:w="838"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817"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513"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538"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766" w:type="pct"/>
            <w:tcBorders>
              <w:top w:val="nil"/>
              <w:left w:val="nil"/>
              <w:bottom w:val="single" w:sz="8" w:space="0" w:color="auto"/>
              <w:right w:val="single" w:sz="8" w:space="0" w:color="000000"/>
            </w:tcBorders>
            <w:tcMar>
              <w:top w:w="0" w:type="dxa"/>
              <w:left w:w="108" w:type="dxa"/>
              <w:bottom w:w="0" w:type="dxa"/>
              <w:right w:w="108" w:type="dxa"/>
            </w:tcMar>
            <w:vAlign w:val="center"/>
          </w:tcPr>
          <w:p w:rsidR="00265441" w:rsidRPr="0039189D" w:rsidRDefault="00265441" w:rsidP="00562AAD">
            <w:pPr>
              <w:jc w:val="left"/>
              <w:rPr>
                <w:szCs w:val="21"/>
              </w:rPr>
            </w:pP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84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r>
      <w:tr w:rsidR="00265441" w:rsidRPr="0039189D" w:rsidTr="00265441">
        <w:trPr>
          <w:trHeight w:val="295"/>
        </w:trPr>
        <w:tc>
          <w:tcPr>
            <w:tcW w:w="275" w:type="pct"/>
            <w:vMerge/>
            <w:tcBorders>
              <w:top w:val="nil"/>
              <w:left w:val="single" w:sz="8" w:space="0" w:color="auto"/>
              <w:bottom w:val="single" w:sz="8" w:space="0" w:color="000000"/>
              <w:right w:val="single" w:sz="8" w:space="0" w:color="auto"/>
            </w:tcBorders>
            <w:vAlign w:val="center"/>
          </w:tcPr>
          <w:p w:rsidR="00265441" w:rsidRPr="0039189D" w:rsidRDefault="00265441" w:rsidP="00562AAD">
            <w:pPr>
              <w:jc w:val="left"/>
              <w:rPr>
                <w:szCs w:val="21"/>
              </w:rPr>
            </w:pPr>
          </w:p>
        </w:tc>
        <w:tc>
          <w:tcPr>
            <w:tcW w:w="838"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817"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513"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538"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766" w:type="pct"/>
            <w:tcBorders>
              <w:top w:val="nil"/>
              <w:left w:val="nil"/>
              <w:bottom w:val="single" w:sz="8" w:space="0" w:color="auto"/>
              <w:right w:val="single" w:sz="8" w:space="0" w:color="000000"/>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407"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c>
          <w:tcPr>
            <w:tcW w:w="84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265441" w:rsidRPr="0039189D" w:rsidRDefault="00265441" w:rsidP="00562AAD">
            <w:pPr>
              <w:jc w:val="left"/>
              <w:rPr>
                <w:szCs w:val="21"/>
              </w:rPr>
            </w:pPr>
          </w:p>
        </w:tc>
      </w:tr>
      <w:tr w:rsidR="00265441" w:rsidRPr="0039189D" w:rsidTr="00265441">
        <w:trPr>
          <w:trHeight w:val="280"/>
        </w:trPr>
        <w:tc>
          <w:tcPr>
            <w:tcW w:w="2443" w:type="pct"/>
            <w:gridSpan w:val="4"/>
            <w:tcBorders>
              <w:top w:val="nil"/>
              <w:left w:val="single" w:sz="8" w:space="0" w:color="auto"/>
              <w:bottom w:val="nil"/>
              <w:right w:val="single" w:sz="8" w:space="0" w:color="auto"/>
            </w:tcBorders>
            <w:tcMar>
              <w:top w:w="0" w:type="dxa"/>
              <w:left w:w="108" w:type="dxa"/>
              <w:bottom w:w="0" w:type="dxa"/>
              <w:right w:w="108" w:type="dxa"/>
            </w:tcMar>
            <w:vAlign w:val="center"/>
          </w:tcPr>
          <w:p w:rsidR="00265441" w:rsidRPr="0039189D" w:rsidRDefault="00265441" w:rsidP="00562AAD">
            <w:pPr>
              <w:rPr>
                <w:szCs w:val="21"/>
              </w:rPr>
            </w:pPr>
            <w:r w:rsidRPr="0039189D">
              <w:rPr>
                <w:rFonts w:ascii="宋体" w:hAnsi="宋体" w:hint="eastAsia"/>
                <w:szCs w:val="21"/>
              </w:rPr>
              <w:t>纳税人公章：</w:t>
            </w:r>
          </w:p>
        </w:tc>
        <w:tc>
          <w:tcPr>
            <w:tcW w:w="2557" w:type="pct"/>
            <w:gridSpan w:val="4"/>
            <w:tcBorders>
              <w:top w:val="nil"/>
              <w:left w:val="nil"/>
              <w:bottom w:val="nil"/>
              <w:right w:val="single" w:sz="8" w:space="0" w:color="000000"/>
            </w:tcBorders>
            <w:tcMar>
              <w:top w:w="0" w:type="dxa"/>
              <w:left w:w="108" w:type="dxa"/>
              <w:bottom w:w="0" w:type="dxa"/>
              <w:right w:w="108" w:type="dxa"/>
            </w:tcMar>
            <w:vAlign w:val="center"/>
          </w:tcPr>
          <w:p w:rsidR="00265441" w:rsidRPr="0039189D" w:rsidRDefault="00265441" w:rsidP="00562AAD">
            <w:pPr>
              <w:rPr>
                <w:szCs w:val="21"/>
              </w:rPr>
            </w:pPr>
            <w:r w:rsidRPr="0039189D">
              <w:rPr>
                <w:rFonts w:ascii="宋体" w:hAnsi="宋体" w:hint="eastAsia"/>
                <w:szCs w:val="21"/>
              </w:rPr>
              <w:t>纳税人公章：</w:t>
            </w:r>
          </w:p>
        </w:tc>
      </w:tr>
      <w:tr w:rsidR="00265441" w:rsidRPr="0039189D" w:rsidTr="00265441">
        <w:trPr>
          <w:trHeight w:val="280"/>
        </w:trPr>
        <w:tc>
          <w:tcPr>
            <w:tcW w:w="2443" w:type="pct"/>
            <w:gridSpan w:val="4"/>
            <w:tcBorders>
              <w:top w:val="nil"/>
              <w:left w:val="single" w:sz="8" w:space="0" w:color="auto"/>
              <w:bottom w:val="nil"/>
              <w:right w:val="single" w:sz="8" w:space="0" w:color="auto"/>
            </w:tcBorders>
            <w:tcMar>
              <w:top w:w="0" w:type="dxa"/>
              <w:left w:w="108" w:type="dxa"/>
              <w:bottom w:w="0" w:type="dxa"/>
              <w:right w:w="108" w:type="dxa"/>
            </w:tcMar>
            <w:vAlign w:val="center"/>
          </w:tcPr>
          <w:p w:rsidR="00265441" w:rsidRPr="0039189D" w:rsidRDefault="00265441" w:rsidP="00562AAD">
            <w:pPr>
              <w:rPr>
                <w:szCs w:val="21"/>
              </w:rPr>
            </w:pPr>
            <w:r w:rsidRPr="0039189D">
              <w:rPr>
                <w:rFonts w:ascii="宋体" w:hAnsi="宋体" w:hint="eastAsia"/>
                <w:szCs w:val="21"/>
              </w:rPr>
              <w:t>会计主管：</w:t>
            </w:r>
          </w:p>
        </w:tc>
        <w:tc>
          <w:tcPr>
            <w:tcW w:w="2557" w:type="pct"/>
            <w:gridSpan w:val="4"/>
            <w:tcBorders>
              <w:top w:val="nil"/>
              <w:left w:val="nil"/>
              <w:bottom w:val="nil"/>
              <w:right w:val="single" w:sz="8" w:space="0" w:color="000000"/>
            </w:tcBorders>
            <w:tcMar>
              <w:top w:w="0" w:type="dxa"/>
              <w:left w:w="108" w:type="dxa"/>
              <w:bottom w:w="0" w:type="dxa"/>
              <w:right w:w="108" w:type="dxa"/>
            </w:tcMar>
            <w:vAlign w:val="center"/>
          </w:tcPr>
          <w:p w:rsidR="00265441" w:rsidRPr="0039189D" w:rsidRDefault="00265441" w:rsidP="00562AAD">
            <w:pPr>
              <w:rPr>
                <w:szCs w:val="21"/>
              </w:rPr>
            </w:pPr>
            <w:r w:rsidRPr="0039189D">
              <w:rPr>
                <w:rFonts w:ascii="宋体" w:hAnsi="宋体" w:hint="eastAsia"/>
                <w:szCs w:val="21"/>
              </w:rPr>
              <w:t>会计主管：</w:t>
            </w:r>
          </w:p>
        </w:tc>
      </w:tr>
      <w:tr w:rsidR="00265441" w:rsidRPr="0039189D" w:rsidTr="00265441">
        <w:trPr>
          <w:trHeight w:val="295"/>
        </w:trPr>
        <w:tc>
          <w:tcPr>
            <w:tcW w:w="2443" w:type="pct"/>
            <w:gridSpan w:val="4"/>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265441" w:rsidRPr="0039189D" w:rsidRDefault="00265441" w:rsidP="00562AAD">
            <w:pPr>
              <w:rPr>
                <w:szCs w:val="21"/>
              </w:rPr>
            </w:pPr>
            <w:r w:rsidRPr="0039189D">
              <w:rPr>
                <w:rFonts w:ascii="宋体" w:hAnsi="宋体" w:hint="eastAsia"/>
                <w:szCs w:val="21"/>
              </w:rPr>
              <w:t>填表日期：年月日</w:t>
            </w:r>
          </w:p>
        </w:tc>
        <w:tc>
          <w:tcPr>
            <w:tcW w:w="2557" w:type="pct"/>
            <w:gridSpan w:val="4"/>
            <w:tcBorders>
              <w:top w:val="nil"/>
              <w:left w:val="nil"/>
              <w:bottom w:val="single" w:sz="8" w:space="0" w:color="auto"/>
              <w:right w:val="single" w:sz="8" w:space="0" w:color="000000"/>
            </w:tcBorders>
            <w:tcMar>
              <w:top w:w="0" w:type="dxa"/>
              <w:left w:w="108" w:type="dxa"/>
              <w:bottom w:w="0" w:type="dxa"/>
              <w:right w:w="108" w:type="dxa"/>
            </w:tcMar>
            <w:vAlign w:val="center"/>
          </w:tcPr>
          <w:p w:rsidR="00265441" w:rsidRPr="0039189D" w:rsidRDefault="00265441" w:rsidP="00562AAD">
            <w:pPr>
              <w:rPr>
                <w:szCs w:val="21"/>
              </w:rPr>
            </w:pPr>
            <w:r w:rsidRPr="0039189D">
              <w:rPr>
                <w:rFonts w:ascii="宋体" w:hAnsi="宋体" w:hint="eastAsia"/>
                <w:szCs w:val="21"/>
              </w:rPr>
              <w:t>填表日期：年月日</w:t>
            </w:r>
          </w:p>
        </w:tc>
      </w:tr>
      <w:tr w:rsidR="00265441" w:rsidRPr="0039189D" w:rsidTr="00265441">
        <w:trPr>
          <w:trHeight w:val="280"/>
        </w:trPr>
        <w:tc>
          <w:tcPr>
            <w:tcW w:w="5000" w:type="pct"/>
            <w:gridSpan w:val="8"/>
            <w:noWrap/>
            <w:tcMar>
              <w:top w:w="0" w:type="dxa"/>
              <w:left w:w="108" w:type="dxa"/>
              <w:bottom w:w="0" w:type="dxa"/>
              <w:right w:w="108" w:type="dxa"/>
            </w:tcMar>
            <w:vAlign w:val="center"/>
          </w:tcPr>
          <w:p w:rsidR="00265441" w:rsidRPr="0039189D" w:rsidRDefault="00265441" w:rsidP="00562AAD">
            <w:pPr>
              <w:jc w:val="right"/>
              <w:rPr>
                <w:szCs w:val="21"/>
              </w:rPr>
            </w:pPr>
            <w:r w:rsidRPr="0039189D">
              <w:rPr>
                <w:rFonts w:ascii="宋体" w:hAnsi="宋体" w:hint="eastAsia"/>
                <w:szCs w:val="21"/>
              </w:rPr>
              <w:t xml:space="preserve">国家税务总局监制 </w:t>
            </w:r>
          </w:p>
        </w:tc>
      </w:tr>
    </w:tbl>
    <w:p w:rsidR="00265441" w:rsidRDefault="00265441" w:rsidP="00265441">
      <w:pPr>
        <w:pStyle w:val="a8"/>
        <w:ind w:firstLine="422"/>
      </w:pPr>
      <w:r>
        <w:br w:type="page"/>
      </w:r>
      <w:r>
        <w:rPr>
          <w:rFonts w:hint="eastAsia"/>
        </w:rPr>
        <w:lastRenderedPageBreak/>
        <w:t>四、表单说明</w:t>
      </w:r>
    </w:p>
    <w:p w:rsidR="00265441" w:rsidRDefault="00265441" w:rsidP="00265441">
      <w:pPr>
        <w:pStyle w:val="a7"/>
      </w:pPr>
      <w:r>
        <w:rPr>
          <w:rFonts w:hint="eastAsia"/>
        </w:rPr>
        <w:t>一、适用范围及报送要求</w:t>
      </w:r>
    </w:p>
    <w:p w:rsidR="00265441" w:rsidRDefault="00265441" w:rsidP="00265441">
      <w:pPr>
        <w:pStyle w:val="a7"/>
      </w:pPr>
      <w:r>
        <w:rPr>
          <w:rFonts w:hint="eastAsia"/>
        </w:rPr>
        <w:t>（一）适用范围</w:t>
      </w:r>
    </w:p>
    <w:p w:rsidR="00265441" w:rsidRDefault="00265441" w:rsidP="00265441">
      <w:pPr>
        <w:pStyle w:val="a7"/>
      </w:pPr>
      <w:r>
        <w:rPr>
          <w:rFonts w:hint="eastAsia"/>
        </w:rPr>
        <w:t>本表适用于在中国境内跨省、自治区、直辖市和计划单列市设立不具有法人资格的营业机构，并实行“统一计算、分级管理、就地预缴、汇总清算、财政调库”汇总纳税办法的居民企业填报。</w:t>
      </w:r>
    </w:p>
    <w:p w:rsidR="00265441" w:rsidRDefault="00265441" w:rsidP="00265441">
      <w:pPr>
        <w:pStyle w:val="a7"/>
      </w:pPr>
      <w:r>
        <w:rPr>
          <w:rFonts w:hint="eastAsia"/>
        </w:rPr>
        <w:t>（二）报送要求</w:t>
      </w:r>
    </w:p>
    <w:p w:rsidR="00265441" w:rsidRDefault="00265441" w:rsidP="00265441">
      <w:pPr>
        <w:pStyle w:val="a7"/>
      </w:pPr>
      <w:r>
        <w:rPr>
          <w:rFonts w:hint="eastAsia"/>
        </w:rPr>
        <w:t>月（季）度终了之日起十日内，由实行汇总纳税的总机构随同《中华人民共和国企业所得税月（季）度纳税申报表（</w:t>
      </w:r>
      <w:r>
        <w:rPr>
          <w:rFonts w:hint="eastAsia"/>
        </w:rPr>
        <w:t>A</w:t>
      </w:r>
      <w:r>
        <w:rPr>
          <w:rFonts w:hint="eastAsia"/>
        </w:rPr>
        <w:t>类）》报送；月（季）度终了之日起十五日内，由实行汇总纳税的分支机构随同《中华人民共和国企业所得税月（季）度纳税申报表（</w:t>
      </w:r>
      <w:r>
        <w:rPr>
          <w:rFonts w:hint="eastAsia"/>
        </w:rPr>
        <w:t>A</w:t>
      </w:r>
      <w:r>
        <w:rPr>
          <w:rFonts w:hint="eastAsia"/>
        </w:rPr>
        <w:t>类）》报送总机构申报后加盖有主管税务机关受理专用章的《中华人民共和国汇总纳税分支机构企业所得税分配表》（复印件）。</w:t>
      </w:r>
    </w:p>
    <w:p w:rsidR="00265441" w:rsidRDefault="00265441" w:rsidP="00265441">
      <w:pPr>
        <w:pStyle w:val="a7"/>
      </w:pPr>
      <w:r>
        <w:rPr>
          <w:rFonts w:hint="eastAsia"/>
        </w:rPr>
        <w:t>年度终了之日起五个月内，由实行汇总纳税的总机构随同《中华人民共和国企业所得税年度纳税申报表（</w:t>
      </w:r>
      <w:r>
        <w:rPr>
          <w:rFonts w:hint="eastAsia"/>
        </w:rPr>
        <w:t>A</w:t>
      </w:r>
      <w:r>
        <w:rPr>
          <w:rFonts w:hint="eastAsia"/>
        </w:rPr>
        <w:t>类）》报送；年度终了之日起五个月内，由实行汇总纳税的分支机构随同《中华人民共和国企业所得税月（季）度纳税申报表（</w:t>
      </w:r>
      <w:r>
        <w:rPr>
          <w:rFonts w:hint="eastAsia"/>
        </w:rPr>
        <w:t>A</w:t>
      </w:r>
      <w:r>
        <w:rPr>
          <w:rFonts w:hint="eastAsia"/>
        </w:rPr>
        <w:t>类）》报送总机构申报后加盖有主管税务机关受理专用章的《中华人民共和国汇总纳税分支机构企业所得税分配表》（复印件）。</w:t>
      </w:r>
    </w:p>
    <w:p w:rsidR="00265441" w:rsidRDefault="00265441" w:rsidP="00265441">
      <w:pPr>
        <w:pStyle w:val="a7"/>
      </w:pPr>
      <w:r>
        <w:rPr>
          <w:rFonts w:hint="eastAsia"/>
        </w:rPr>
        <w:t>二、项目填报说明</w:t>
      </w:r>
    </w:p>
    <w:p w:rsidR="00265441" w:rsidRDefault="00265441" w:rsidP="00265441">
      <w:pPr>
        <w:pStyle w:val="a7"/>
      </w:pPr>
      <w:r>
        <w:rPr>
          <w:rFonts w:hint="eastAsia"/>
        </w:rPr>
        <w:t>1</w:t>
      </w:r>
      <w:r>
        <w:rPr>
          <w:rFonts w:hint="eastAsia"/>
        </w:rPr>
        <w:t>．“税款所属时期”：月（季）度申报填写月（季）度起始日期至所属月（季）度的最后一日。年度申报填写公历</w:t>
      </w:r>
      <w:smartTag w:uri="urn:schemas-microsoft-com:office:smarttags" w:element="chsdate">
        <w:smartTagPr>
          <w:attr w:name="IsROCDate" w:val="False"/>
          <w:attr w:name="IsLunarDate" w:val="False"/>
          <w:attr w:name="Day" w:val="1"/>
          <w:attr w:name="Month" w:val="1"/>
          <w:attr w:name="Year" w:val="2015"/>
        </w:smartTagPr>
        <w:r>
          <w:rPr>
            <w:rFonts w:hint="eastAsia"/>
          </w:rPr>
          <w:t>1</w:t>
        </w:r>
        <w:r>
          <w:rPr>
            <w:rFonts w:hint="eastAsia"/>
          </w:rPr>
          <w:t>月</w:t>
        </w:r>
        <w:r>
          <w:rPr>
            <w:rFonts w:hint="eastAsia"/>
          </w:rPr>
          <w:t>1</w:t>
        </w:r>
        <w:r>
          <w:rPr>
            <w:rFonts w:hint="eastAsia"/>
          </w:rPr>
          <w:t>日</w:t>
        </w:r>
      </w:smartTag>
      <w:r>
        <w:rPr>
          <w:rFonts w:hint="eastAsia"/>
        </w:rPr>
        <w:t>至</w:t>
      </w:r>
      <w:smartTag w:uri="urn:schemas-microsoft-com:office:smarttags" w:element="chsdate">
        <w:smartTagPr>
          <w:attr w:name="IsROCDate" w:val="False"/>
          <w:attr w:name="IsLunarDate" w:val="False"/>
          <w:attr w:name="Day" w:val="31"/>
          <w:attr w:name="Month" w:val="12"/>
          <w:attr w:name="Year" w:val="2015"/>
        </w:smartTagPr>
        <w:r>
          <w:rPr>
            <w:rFonts w:hint="eastAsia"/>
          </w:rPr>
          <w:t>12</w:t>
        </w:r>
        <w:r>
          <w:rPr>
            <w:rFonts w:hint="eastAsia"/>
          </w:rPr>
          <w:t>月</w:t>
        </w:r>
        <w:r>
          <w:rPr>
            <w:rFonts w:hint="eastAsia"/>
          </w:rPr>
          <w:t>31</w:t>
        </w:r>
        <w:r>
          <w:rPr>
            <w:rFonts w:hint="eastAsia"/>
          </w:rPr>
          <w:t>日</w:t>
        </w:r>
      </w:smartTag>
      <w:r>
        <w:rPr>
          <w:rFonts w:hint="eastAsia"/>
        </w:rPr>
        <w:t>。</w:t>
      </w:r>
    </w:p>
    <w:p w:rsidR="00265441" w:rsidRDefault="00265441" w:rsidP="00265441">
      <w:pPr>
        <w:pStyle w:val="a7"/>
      </w:pPr>
      <w:r>
        <w:rPr>
          <w:rFonts w:hint="eastAsia"/>
        </w:rPr>
        <w:t>2</w:t>
      </w:r>
      <w:r>
        <w:rPr>
          <w:rFonts w:hint="eastAsia"/>
        </w:rPr>
        <w:t>．“总机构名称”、“分支机构名称”：填报税务机关核发的税务登记证记载的纳税人全称。</w:t>
      </w:r>
    </w:p>
    <w:p w:rsidR="00265441" w:rsidRDefault="00265441" w:rsidP="00265441">
      <w:pPr>
        <w:pStyle w:val="a7"/>
      </w:pPr>
      <w:r>
        <w:rPr>
          <w:rFonts w:hint="eastAsia"/>
        </w:rPr>
        <w:t>3</w:t>
      </w:r>
      <w:r>
        <w:rPr>
          <w:rFonts w:hint="eastAsia"/>
        </w:rPr>
        <w:t>．“总机构纳税人识别号”、“分支机构纳税人识别号”：填报税务机关核发的税务登记证件号码（</w:t>
      </w:r>
      <w:r>
        <w:rPr>
          <w:rFonts w:hint="eastAsia"/>
        </w:rPr>
        <w:t>15</w:t>
      </w:r>
      <w:r>
        <w:rPr>
          <w:rFonts w:hint="eastAsia"/>
        </w:rPr>
        <w:t>位）。</w:t>
      </w:r>
    </w:p>
    <w:p w:rsidR="00265441" w:rsidRDefault="00265441" w:rsidP="00265441">
      <w:pPr>
        <w:pStyle w:val="a7"/>
      </w:pPr>
      <w:r>
        <w:rPr>
          <w:rFonts w:hint="eastAsia"/>
        </w:rPr>
        <w:t>4</w:t>
      </w:r>
      <w:r>
        <w:rPr>
          <w:rFonts w:hint="eastAsia"/>
        </w:rPr>
        <w:t>．“应纳所得税额”：填写本税款所属时期汇总纳税企业全部应纳所得税额。</w:t>
      </w:r>
    </w:p>
    <w:p w:rsidR="00265441" w:rsidRDefault="00265441" w:rsidP="00265441">
      <w:pPr>
        <w:pStyle w:val="a7"/>
      </w:pPr>
      <w:r>
        <w:rPr>
          <w:rFonts w:hint="eastAsia"/>
        </w:rPr>
        <w:t>5</w:t>
      </w:r>
      <w:r>
        <w:rPr>
          <w:rFonts w:hint="eastAsia"/>
        </w:rPr>
        <w:t>．“总机构分摊所得税额”：填写总机构统一计算的汇总纳税企业当期应纳所得税额的</w:t>
      </w:r>
      <w:r>
        <w:rPr>
          <w:rFonts w:hint="eastAsia"/>
        </w:rPr>
        <w:t>25%</w:t>
      </w:r>
      <w:r>
        <w:rPr>
          <w:rFonts w:hint="eastAsia"/>
        </w:rPr>
        <w:t>。</w:t>
      </w:r>
    </w:p>
    <w:p w:rsidR="00265441" w:rsidRDefault="00265441" w:rsidP="00265441">
      <w:pPr>
        <w:pStyle w:val="a7"/>
      </w:pPr>
      <w:r>
        <w:rPr>
          <w:rFonts w:hint="eastAsia"/>
        </w:rPr>
        <w:t>6</w:t>
      </w:r>
      <w:r>
        <w:rPr>
          <w:rFonts w:hint="eastAsia"/>
        </w:rPr>
        <w:t>．“总机构财政集中分配所得税额”：填写总机构统一计算的汇总纳税企业当期应纳所得税额的</w:t>
      </w:r>
      <w:r>
        <w:rPr>
          <w:rFonts w:hint="eastAsia"/>
        </w:rPr>
        <w:t>25%</w:t>
      </w:r>
      <w:r>
        <w:rPr>
          <w:rFonts w:hint="eastAsia"/>
        </w:rPr>
        <w:t>。</w:t>
      </w:r>
    </w:p>
    <w:p w:rsidR="00265441" w:rsidRDefault="00265441" w:rsidP="00265441">
      <w:pPr>
        <w:pStyle w:val="a7"/>
      </w:pPr>
      <w:r>
        <w:rPr>
          <w:rFonts w:hint="eastAsia"/>
        </w:rPr>
        <w:t>7</w:t>
      </w:r>
      <w:r>
        <w:rPr>
          <w:rFonts w:hint="eastAsia"/>
        </w:rPr>
        <w:t>．“分支机构分摊所得税额”：填写本税款所属时期总机构根据税务机关确定的分摊方法计算，由各分支机构进行分摊的当期应纳所得税额。</w:t>
      </w:r>
    </w:p>
    <w:p w:rsidR="00265441" w:rsidRDefault="00265441" w:rsidP="00265441">
      <w:pPr>
        <w:pStyle w:val="a7"/>
      </w:pPr>
      <w:r>
        <w:rPr>
          <w:rFonts w:hint="eastAsia"/>
        </w:rPr>
        <w:t>8</w:t>
      </w:r>
      <w:r>
        <w:rPr>
          <w:rFonts w:hint="eastAsia"/>
        </w:rPr>
        <w:t>．“营业收入”：填写上一年度各分支机构销售商品、提供劳务、让渡资产使用权等日常经营活动实现的全部收入的合计额。</w:t>
      </w:r>
    </w:p>
    <w:p w:rsidR="00265441" w:rsidRDefault="00265441" w:rsidP="00265441">
      <w:pPr>
        <w:pStyle w:val="a7"/>
      </w:pPr>
      <w:r>
        <w:rPr>
          <w:rFonts w:hint="eastAsia"/>
        </w:rPr>
        <w:t>9</w:t>
      </w:r>
      <w:r>
        <w:rPr>
          <w:rFonts w:hint="eastAsia"/>
        </w:rPr>
        <w:t>．“职工薪酬”：填写上一年度各分支机构为获得职工提供的服务而给予各种形式的报酬以及其他相关支出的合计额。</w:t>
      </w:r>
    </w:p>
    <w:p w:rsidR="00265441" w:rsidRDefault="00265441" w:rsidP="00265441">
      <w:pPr>
        <w:pStyle w:val="a7"/>
      </w:pPr>
      <w:r>
        <w:rPr>
          <w:rFonts w:hint="eastAsia"/>
        </w:rPr>
        <w:t>10</w:t>
      </w:r>
      <w:r>
        <w:rPr>
          <w:rFonts w:hint="eastAsia"/>
        </w:rPr>
        <w:t>．“资产总额”：填写上一年度各分支机构在经营活动中实际使用的应归属于该分支机构的资产合计额。</w:t>
      </w:r>
    </w:p>
    <w:p w:rsidR="00265441" w:rsidRDefault="00265441" w:rsidP="00265441">
      <w:pPr>
        <w:pStyle w:val="a7"/>
      </w:pPr>
      <w:r>
        <w:rPr>
          <w:rFonts w:hint="eastAsia"/>
        </w:rPr>
        <w:t>11</w:t>
      </w:r>
      <w:r>
        <w:rPr>
          <w:rFonts w:hint="eastAsia"/>
        </w:rPr>
        <w:t>．“分配比例”：填写经企业总机构所在地主管税务机关审核确认的各分支机构分配比例，分配比例应保留小数点后四位。</w:t>
      </w:r>
    </w:p>
    <w:p w:rsidR="00265441" w:rsidRDefault="00265441" w:rsidP="00265441">
      <w:pPr>
        <w:pStyle w:val="a7"/>
      </w:pPr>
      <w:r>
        <w:rPr>
          <w:rFonts w:hint="eastAsia"/>
        </w:rPr>
        <w:t>12</w:t>
      </w:r>
      <w:r>
        <w:rPr>
          <w:rFonts w:hint="eastAsia"/>
        </w:rPr>
        <w:t>．“分配所得税额”：填写本所属时期根据税务机关确定的分摊方法计算，分配给各分支机构缴纳的所得税额。</w:t>
      </w:r>
    </w:p>
    <w:p w:rsidR="00265441" w:rsidRDefault="00265441" w:rsidP="00265441">
      <w:pPr>
        <w:pStyle w:val="a7"/>
      </w:pPr>
      <w:r>
        <w:rPr>
          <w:rFonts w:hint="eastAsia"/>
        </w:rPr>
        <w:t>13</w:t>
      </w:r>
      <w:r>
        <w:rPr>
          <w:rFonts w:hint="eastAsia"/>
        </w:rPr>
        <w:t>．“合计”：填写上一年度各分支机构的营业收入总额、职工薪酬总额和资产总额三项因素的合计数及当期各分支机构分配比例和分配税额的合</w:t>
      </w:r>
      <w:r>
        <w:rPr>
          <w:rFonts w:hint="eastAsia"/>
        </w:rPr>
        <w:lastRenderedPageBreak/>
        <w:t>计数。</w:t>
      </w:r>
    </w:p>
    <w:p w:rsidR="00BA42C3" w:rsidRPr="00265441" w:rsidRDefault="00BA42C3" w:rsidP="00265441">
      <w:pPr>
        <w:widowControl/>
        <w:jc w:val="left"/>
        <w:rPr>
          <w:lang/>
        </w:rPr>
      </w:pPr>
    </w:p>
    <w:sectPr w:rsidR="00BA42C3" w:rsidRPr="00265441" w:rsidSect="0026544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4F7" w:rsidRDefault="009664F7" w:rsidP="00265441">
      <w:r>
        <w:separator/>
      </w:r>
    </w:p>
  </w:endnote>
  <w:endnote w:type="continuationSeparator" w:id="0">
    <w:p w:rsidR="009664F7" w:rsidRDefault="009664F7" w:rsidP="00265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4F7" w:rsidRDefault="009664F7" w:rsidP="00265441">
      <w:r>
        <w:separator/>
      </w:r>
    </w:p>
  </w:footnote>
  <w:footnote w:type="continuationSeparator" w:id="0">
    <w:p w:rsidR="009664F7" w:rsidRDefault="009664F7" w:rsidP="002654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FEDA0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8F145B8A"/>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EE2DB1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B50E4C7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0C9CFC4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48E0442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F900126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D3FE61D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488E8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49CBA02"/>
    <w:lvl w:ilvl="0">
      <w:start w:val="1"/>
      <w:numFmt w:val="bullet"/>
      <w:lvlText w:val=""/>
      <w:lvlJc w:val="left"/>
      <w:pPr>
        <w:tabs>
          <w:tab w:val="num" w:pos="360"/>
        </w:tabs>
        <w:ind w:left="360" w:hanging="360"/>
      </w:pPr>
      <w:rPr>
        <w:rFonts w:ascii="Wingdings" w:hAnsi="Wingdings" w:hint="default"/>
      </w:rPr>
    </w:lvl>
  </w:abstractNum>
  <w:abstractNum w:abstractNumId="10">
    <w:nsid w:val="00000007"/>
    <w:multiLevelType w:val="singleLevel"/>
    <w:tmpl w:val="00000007"/>
    <w:lvl w:ilvl="0">
      <w:start w:val="1"/>
      <w:numFmt w:val="japaneseCounting"/>
      <w:lvlText w:val="（%1）"/>
      <w:lvlJc w:val="left"/>
      <w:pPr>
        <w:tabs>
          <w:tab w:val="num" w:pos="630"/>
        </w:tabs>
        <w:ind w:left="630" w:hanging="630"/>
      </w:pPr>
      <w:rPr>
        <w:rFonts w:hint="eastAsia"/>
        <w:lang w:val="en-US"/>
      </w:rPr>
    </w:lvl>
  </w:abstractNum>
  <w:abstractNum w:abstractNumId="11">
    <w:nsid w:val="0000000A"/>
    <w:multiLevelType w:val="singleLevel"/>
    <w:tmpl w:val="0000000A"/>
    <w:lvl w:ilvl="0">
      <w:start w:val="9"/>
      <w:numFmt w:val="chineseCounting"/>
      <w:suff w:val="nothing"/>
      <w:lvlText w:val="%1、"/>
      <w:lvlJc w:val="left"/>
    </w:lvl>
  </w:abstractNum>
  <w:abstractNum w:abstractNumId="12">
    <w:nsid w:val="00420955"/>
    <w:multiLevelType w:val="hybridMultilevel"/>
    <w:tmpl w:val="14BE1204"/>
    <w:lvl w:ilvl="0" w:tplc="0409000F">
      <w:start w:val="1"/>
      <w:numFmt w:val="decimal"/>
      <w:lvlText w:val="%1."/>
      <w:lvlJc w:val="left"/>
      <w:pPr>
        <w:tabs>
          <w:tab w:val="num" w:pos="420"/>
        </w:tabs>
        <w:ind w:left="420" w:hanging="420"/>
      </w:pPr>
    </w:lvl>
    <w:lvl w:ilvl="1" w:tplc="76C28FB4">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0E4B7A69"/>
    <w:multiLevelType w:val="hybridMultilevel"/>
    <w:tmpl w:val="A2C25B9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4">
    <w:nsid w:val="13F42CAB"/>
    <w:multiLevelType w:val="hybridMultilevel"/>
    <w:tmpl w:val="B514752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1FDA197C"/>
    <w:multiLevelType w:val="hybridMultilevel"/>
    <w:tmpl w:val="9BDCDD2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nsid w:val="23F653A6"/>
    <w:multiLevelType w:val="hybridMultilevel"/>
    <w:tmpl w:val="D786B8E6"/>
    <w:lvl w:ilvl="0" w:tplc="1C3A4330">
      <w:start w:val="1"/>
      <w:numFmt w:val="decimal"/>
      <w:lvlText w:val="%1."/>
      <w:lvlJc w:val="left"/>
      <w:pPr>
        <w:ind w:left="2040" w:hanging="360"/>
      </w:pPr>
      <w:rPr>
        <w:rFonts w:hint="default"/>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17">
    <w:nsid w:val="317B07BE"/>
    <w:multiLevelType w:val="hybridMultilevel"/>
    <w:tmpl w:val="8ECCC4B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8">
    <w:nsid w:val="38DC0BB7"/>
    <w:multiLevelType w:val="hybridMultilevel"/>
    <w:tmpl w:val="73C25C86"/>
    <w:lvl w:ilvl="0" w:tplc="B49C4A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A911EB9"/>
    <w:multiLevelType w:val="hybridMultilevel"/>
    <w:tmpl w:val="7FDE07EC"/>
    <w:lvl w:ilvl="0" w:tplc="BBD8EE52">
      <w:start w:val="4"/>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0">
    <w:nsid w:val="51933D5D"/>
    <w:multiLevelType w:val="hybridMultilevel"/>
    <w:tmpl w:val="AE2689A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nsid w:val="52390FCA"/>
    <w:multiLevelType w:val="hybridMultilevel"/>
    <w:tmpl w:val="E2D0E36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nsid w:val="615D653C"/>
    <w:multiLevelType w:val="hybridMultilevel"/>
    <w:tmpl w:val="BB4E1F0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nsid w:val="6A435144"/>
    <w:multiLevelType w:val="hybridMultilevel"/>
    <w:tmpl w:val="C2DCFD6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nsid w:val="6B7F23DC"/>
    <w:multiLevelType w:val="hybridMultilevel"/>
    <w:tmpl w:val="EEA01632"/>
    <w:lvl w:ilvl="0" w:tplc="FB6ACCD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76962A9A"/>
    <w:multiLevelType w:val="hybridMultilevel"/>
    <w:tmpl w:val="27CC4A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nsid w:val="7B942513"/>
    <w:multiLevelType w:val="hybridMultilevel"/>
    <w:tmpl w:val="0A6411A4"/>
    <w:lvl w:ilvl="0" w:tplc="F69415A6">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4"/>
  </w:num>
  <w:num w:numId="13">
    <w:abstractNumId w:val="16"/>
  </w:num>
  <w:num w:numId="14">
    <w:abstractNumId w:val="19"/>
  </w:num>
  <w:num w:numId="15">
    <w:abstractNumId w:val="21"/>
  </w:num>
  <w:num w:numId="16">
    <w:abstractNumId w:val="20"/>
  </w:num>
  <w:num w:numId="17">
    <w:abstractNumId w:val="22"/>
  </w:num>
  <w:num w:numId="18">
    <w:abstractNumId w:val="15"/>
  </w:num>
  <w:num w:numId="19">
    <w:abstractNumId w:val="14"/>
  </w:num>
  <w:num w:numId="20">
    <w:abstractNumId w:val="25"/>
  </w:num>
  <w:num w:numId="21">
    <w:abstractNumId w:val="17"/>
  </w:num>
  <w:num w:numId="22">
    <w:abstractNumId w:val="13"/>
  </w:num>
  <w:num w:numId="23">
    <w:abstractNumId w:val="23"/>
  </w:num>
  <w:num w:numId="24">
    <w:abstractNumId w:val="11"/>
  </w:num>
  <w:num w:numId="25">
    <w:abstractNumId w:val="10"/>
  </w:num>
  <w:num w:numId="26">
    <w:abstractNumId w:val="12"/>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5441"/>
    <w:rsid w:val="00265441"/>
    <w:rsid w:val="009664F7"/>
    <w:rsid w:val="00BA42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Date"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441"/>
    <w:pPr>
      <w:widowControl w:val="0"/>
      <w:jc w:val="both"/>
    </w:pPr>
    <w:rPr>
      <w:rFonts w:ascii="Calibri" w:eastAsia="宋体" w:hAnsi="Calibri" w:cs="Times New Roman"/>
    </w:rPr>
  </w:style>
  <w:style w:type="paragraph" w:styleId="1">
    <w:name w:val="heading 1"/>
    <w:basedOn w:val="a"/>
    <w:next w:val="a"/>
    <w:link w:val="1Char"/>
    <w:qFormat/>
    <w:rsid w:val="00265441"/>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65441"/>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qFormat/>
    <w:rsid w:val="00265441"/>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Char"/>
    <w:semiHidden/>
    <w:unhideWhenUsed/>
    <w:qFormat/>
    <w:rsid w:val="002654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54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5441"/>
    <w:rPr>
      <w:sz w:val="18"/>
      <w:szCs w:val="18"/>
    </w:rPr>
  </w:style>
  <w:style w:type="paragraph" w:styleId="a4">
    <w:name w:val="footer"/>
    <w:basedOn w:val="a"/>
    <w:link w:val="Char0"/>
    <w:uiPriority w:val="99"/>
    <w:unhideWhenUsed/>
    <w:rsid w:val="00265441"/>
    <w:pPr>
      <w:tabs>
        <w:tab w:val="center" w:pos="4153"/>
        <w:tab w:val="right" w:pos="8306"/>
      </w:tabs>
      <w:snapToGrid w:val="0"/>
      <w:jc w:val="left"/>
    </w:pPr>
    <w:rPr>
      <w:sz w:val="18"/>
      <w:szCs w:val="18"/>
    </w:rPr>
  </w:style>
  <w:style w:type="character" w:customStyle="1" w:styleId="Char0">
    <w:name w:val="页脚 Char"/>
    <w:basedOn w:val="a0"/>
    <w:link w:val="a4"/>
    <w:uiPriority w:val="99"/>
    <w:rsid w:val="00265441"/>
    <w:rPr>
      <w:sz w:val="18"/>
      <w:szCs w:val="18"/>
    </w:rPr>
  </w:style>
  <w:style w:type="character" w:customStyle="1" w:styleId="1Char">
    <w:name w:val="标题 1 Char"/>
    <w:basedOn w:val="a0"/>
    <w:link w:val="1"/>
    <w:rsid w:val="00265441"/>
    <w:rPr>
      <w:rFonts w:ascii="Calibri" w:eastAsia="宋体" w:hAnsi="Calibri" w:cs="Times New Roman"/>
      <w:b/>
      <w:bCs/>
      <w:kern w:val="44"/>
      <w:sz w:val="44"/>
      <w:szCs w:val="44"/>
    </w:rPr>
  </w:style>
  <w:style w:type="character" w:customStyle="1" w:styleId="2Char">
    <w:name w:val="标题 2 Char"/>
    <w:basedOn w:val="a0"/>
    <w:link w:val="2"/>
    <w:rsid w:val="00265441"/>
    <w:rPr>
      <w:rFonts w:ascii="Cambria" w:eastAsia="宋体" w:hAnsi="Cambria" w:cs="Times New Roman"/>
      <w:b/>
      <w:bCs/>
      <w:kern w:val="0"/>
      <w:sz w:val="32"/>
      <w:szCs w:val="32"/>
    </w:rPr>
  </w:style>
  <w:style w:type="character" w:customStyle="1" w:styleId="3Char">
    <w:name w:val="标题 3 Char"/>
    <w:basedOn w:val="a0"/>
    <w:link w:val="3"/>
    <w:rsid w:val="00265441"/>
    <w:rPr>
      <w:rFonts w:ascii="Times New Roman" w:eastAsia="宋体" w:hAnsi="Times New Roman" w:cs="Times New Roman"/>
      <w:b/>
      <w:bCs/>
      <w:sz w:val="32"/>
      <w:szCs w:val="32"/>
    </w:rPr>
  </w:style>
  <w:style w:type="character" w:customStyle="1" w:styleId="4Char">
    <w:name w:val="标题 4 Char"/>
    <w:basedOn w:val="a0"/>
    <w:link w:val="4"/>
    <w:semiHidden/>
    <w:rsid w:val="00265441"/>
    <w:rPr>
      <w:rFonts w:ascii="Cambria" w:eastAsia="宋体" w:hAnsi="Cambria" w:cs="Times New Roman"/>
      <w:b/>
      <w:bCs/>
      <w:sz w:val="28"/>
      <w:szCs w:val="28"/>
    </w:rPr>
  </w:style>
  <w:style w:type="character" w:customStyle="1" w:styleId="CharChar">
    <w:name w:val="表格文字 居中 Char Char"/>
    <w:link w:val="a5"/>
    <w:locked/>
    <w:rsid w:val="00265441"/>
    <w:rPr>
      <w:rFonts w:ascii="Arial" w:eastAsia="宋体" w:hAnsi="Arial"/>
    </w:rPr>
  </w:style>
  <w:style w:type="paragraph" w:customStyle="1" w:styleId="a5">
    <w:name w:val="表格文字 居中"/>
    <w:basedOn w:val="a"/>
    <w:link w:val="CharChar"/>
    <w:rsid w:val="00265441"/>
    <w:pPr>
      <w:jc w:val="center"/>
    </w:pPr>
    <w:rPr>
      <w:rFonts w:ascii="Arial" w:hAnsi="Arial" w:cstheme="minorBidi"/>
    </w:rPr>
  </w:style>
  <w:style w:type="paragraph" w:customStyle="1" w:styleId="a6">
    <w:name w:val="二级标题"/>
    <w:basedOn w:val="a"/>
    <w:rsid w:val="00265441"/>
    <w:pPr>
      <w:ind w:firstLineChars="200" w:firstLine="420"/>
      <w:outlineLvl w:val="3"/>
    </w:pPr>
    <w:rPr>
      <w:rFonts w:ascii="Arial" w:hAnsi="Arial" w:cs="Arial"/>
      <w:szCs w:val="24"/>
    </w:rPr>
  </w:style>
  <w:style w:type="paragraph" w:customStyle="1" w:styleId="a7">
    <w:name w:val="需求正文"/>
    <w:basedOn w:val="a"/>
    <w:link w:val="Char1"/>
    <w:rsid w:val="00265441"/>
    <w:pPr>
      <w:ind w:firstLineChars="200" w:firstLine="420"/>
    </w:pPr>
    <w:rPr>
      <w:rFonts w:ascii="Arial" w:hAnsi="Arial"/>
      <w:szCs w:val="24"/>
      <w:lang/>
    </w:rPr>
  </w:style>
  <w:style w:type="paragraph" w:customStyle="1" w:styleId="a8">
    <w:name w:val="一级标题"/>
    <w:basedOn w:val="a"/>
    <w:rsid w:val="00265441"/>
    <w:pPr>
      <w:ind w:firstLineChars="200" w:firstLine="420"/>
      <w:outlineLvl w:val="2"/>
    </w:pPr>
    <w:rPr>
      <w:rFonts w:ascii="Arial" w:hAnsi="Arial" w:cs="Arial"/>
      <w:b/>
      <w:szCs w:val="24"/>
    </w:rPr>
  </w:style>
  <w:style w:type="paragraph" w:customStyle="1" w:styleId="a9">
    <w:name w:val="表格标题"/>
    <w:basedOn w:val="a"/>
    <w:rsid w:val="00265441"/>
    <w:pPr>
      <w:spacing w:line="360" w:lineRule="auto"/>
      <w:jc w:val="center"/>
    </w:pPr>
    <w:rPr>
      <w:rFonts w:ascii="Arial" w:hAnsi="Arial" w:cs="Arial"/>
      <w:b/>
      <w:szCs w:val="24"/>
    </w:rPr>
  </w:style>
  <w:style w:type="paragraph" w:customStyle="1" w:styleId="aa">
    <w:name w:val="表格列标题"/>
    <w:basedOn w:val="a"/>
    <w:rsid w:val="00265441"/>
    <w:pPr>
      <w:jc w:val="center"/>
    </w:pPr>
    <w:rPr>
      <w:rFonts w:ascii="Arial" w:hAnsi="Arial" w:cs="Arial"/>
      <w:b/>
      <w:sz w:val="18"/>
      <w:szCs w:val="24"/>
    </w:rPr>
  </w:style>
  <w:style w:type="paragraph" w:customStyle="1" w:styleId="ab">
    <w:name w:val="表格文字 左对齐"/>
    <w:basedOn w:val="a"/>
    <w:link w:val="CharChar0"/>
    <w:rsid w:val="00265441"/>
    <w:pPr>
      <w:jc w:val="left"/>
    </w:pPr>
    <w:rPr>
      <w:rFonts w:ascii="Arial" w:hAnsi="Arial"/>
      <w:sz w:val="18"/>
      <w:szCs w:val="24"/>
      <w:lang/>
    </w:rPr>
  </w:style>
  <w:style w:type="character" w:customStyle="1" w:styleId="CharChar2">
    <w:name w:val="Char Char2"/>
    <w:rsid w:val="00265441"/>
    <w:rPr>
      <w:rFonts w:ascii="Calibri" w:eastAsia="宋体" w:hAnsi="Calibri"/>
      <w:kern w:val="0"/>
      <w:sz w:val="18"/>
    </w:rPr>
  </w:style>
  <w:style w:type="paragraph" w:customStyle="1" w:styleId="bt04">
    <w:name w:val="bt04"/>
    <w:basedOn w:val="a"/>
    <w:uiPriority w:val="99"/>
    <w:rsid w:val="00265441"/>
    <w:pPr>
      <w:widowControl/>
      <w:spacing w:line="360" w:lineRule="auto"/>
      <w:jc w:val="center"/>
    </w:pPr>
    <w:rPr>
      <w:rFonts w:ascii="Times New Roman" w:hAnsi="Times New Roman"/>
      <w:kern w:val="0"/>
      <w:sz w:val="24"/>
      <w:szCs w:val="24"/>
    </w:rPr>
  </w:style>
  <w:style w:type="paragraph" w:customStyle="1" w:styleId="ac">
    <w:name w:val="a"/>
    <w:basedOn w:val="a"/>
    <w:rsid w:val="00265441"/>
    <w:pPr>
      <w:widowControl/>
      <w:jc w:val="center"/>
    </w:pPr>
    <w:rPr>
      <w:rFonts w:ascii="Arial" w:hAnsi="Arial" w:cs="Arial"/>
      <w:kern w:val="0"/>
      <w:sz w:val="20"/>
      <w:szCs w:val="20"/>
    </w:rPr>
  </w:style>
  <w:style w:type="paragraph" w:customStyle="1" w:styleId="a00">
    <w:name w:val="a0"/>
    <w:basedOn w:val="a"/>
    <w:rsid w:val="00265441"/>
    <w:pPr>
      <w:widowControl/>
      <w:spacing w:line="360" w:lineRule="auto"/>
      <w:jc w:val="center"/>
    </w:pPr>
    <w:rPr>
      <w:rFonts w:ascii="Arial" w:hAnsi="Arial" w:cs="Arial"/>
      <w:b/>
      <w:bCs/>
      <w:kern w:val="0"/>
      <w:sz w:val="30"/>
      <w:szCs w:val="30"/>
    </w:rPr>
  </w:style>
  <w:style w:type="paragraph" w:styleId="ad">
    <w:name w:val="Date"/>
    <w:basedOn w:val="a"/>
    <w:link w:val="Char2"/>
    <w:rsid w:val="00265441"/>
    <w:pPr>
      <w:widowControl/>
    </w:pPr>
    <w:rPr>
      <w:kern w:val="0"/>
      <w:szCs w:val="21"/>
    </w:rPr>
  </w:style>
  <w:style w:type="character" w:customStyle="1" w:styleId="Char2">
    <w:name w:val="日期 Char"/>
    <w:basedOn w:val="a0"/>
    <w:link w:val="ad"/>
    <w:rsid w:val="00265441"/>
    <w:rPr>
      <w:rFonts w:ascii="Calibri" w:eastAsia="宋体" w:hAnsi="Calibri" w:cs="Times New Roman"/>
      <w:kern w:val="0"/>
      <w:szCs w:val="21"/>
    </w:rPr>
  </w:style>
  <w:style w:type="character" w:customStyle="1" w:styleId="DateChar">
    <w:name w:val="Date Char"/>
    <w:basedOn w:val="a0"/>
    <w:uiPriority w:val="99"/>
    <w:semiHidden/>
    <w:rsid w:val="00265441"/>
    <w:rPr>
      <w:rFonts w:cs="Calibri"/>
      <w:szCs w:val="21"/>
    </w:rPr>
  </w:style>
  <w:style w:type="paragraph" w:customStyle="1" w:styleId="a000">
    <w:name w:val="a00"/>
    <w:basedOn w:val="a"/>
    <w:rsid w:val="00265441"/>
    <w:pPr>
      <w:widowControl/>
      <w:spacing w:line="360" w:lineRule="auto"/>
      <w:jc w:val="center"/>
    </w:pPr>
    <w:rPr>
      <w:rFonts w:ascii="Arial" w:hAnsi="Arial" w:cs="Arial"/>
      <w:b/>
      <w:bCs/>
      <w:kern w:val="0"/>
      <w:sz w:val="30"/>
      <w:szCs w:val="30"/>
    </w:rPr>
  </w:style>
  <w:style w:type="paragraph" w:styleId="ae">
    <w:name w:val="Body Text Indent"/>
    <w:basedOn w:val="a"/>
    <w:link w:val="Char3"/>
    <w:rsid w:val="00265441"/>
    <w:pPr>
      <w:widowControl/>
    </w:pPr>
    <w:rPr>
      <w:rFonts w:ascii="宋体" w:hAnsi="宋体"/>
      <w:kern w:val="0"/>
      <w:sz w:val="24"/>
      <w:szCs w:val="24"/>
    </w:rPr>
  </w:style>
  <w:style w:type="character" w:customStyle="1" w:styleId="Char3">
    <w:name w:val="正文文本缩进 Char"/>
    <w:basedOn w:val="a0"/>
    <w:link w:val="ae"/>
    <w:rsid w:val="00265441"/>
    <w:rPr>
      <w:rFonts w:ascii="宋体" w:eastAsia="宋体" w:hAnsi="宋体" w:cs="Times New Roman"/>
      <w:kern w:val="0"/>
      <w:sz w:val="24"/>
      <w:szCs w:val="24"/>
    </w:rPr>
  </w:style>
  <w:style w:type="paragraph" w:customStyle="1" w:styleId="a10">
    <w:name w:val="a1"/>
    <w:basedOn w:val="a"/>
    <w:uiPriority w:val="99"/>
    <w:rsid w:val="00265441"/>
    <w:pPr>
      <w:widowControl/>
      <w:spacing w:line="360" w:lineRule="auto"/>
      <w:jc w:val="center"/>
    </w:pPr>
    <w:rPr>
      <w:rFonts w:ascii="Arial" w:hAnsi="Arial" w:cs="Arial"/>
      <w:b/>
      <w:bCs/>
      <w:kern w:val="0"/>
      <w:sz w:val="30"/>
      <w:szCs w:val="30"/>
    </w:rPr>
  </w:style>
  <w:style w:type="paragraph" w:styleId="af">
    <w:name w:val="Balloon Text"/>
    <w:basedOn w:val="a"/>
    <w:link w:val="Char4"/>
    <w:semiHidden/>
    <w:rsid w:val="00265441"/>
    <w:rPr>
      <w:sz w:val="18"/>
      <w:szCs w:val="18"/>
      <w:lang/>
    </w:rPr>
  </w:style>
  <w:style w:type="character" w:customStyle="1" w:styleId="Char4">
    <w:name w:val="批注框文本 Char"/>
    <w:basedOn w:val="a0"/>
    <w:link w:val="af"/>
    <w:semiHidden/>
    <w:rsid w:val="00265441"/>
    <w:rPr>
      <w:rFonts w:ascii="Calibri" w:eastAsia="宋体" w:hAnsi="Calibri" w:cs="Times New Roman"/>
      <w:sz w:val="18"/>
      <w:szCs w:val="18"/>
      <w:lang/>
    </w:rPr>
  </w:style>
  <w:style w:type="paragraph" w:styleId="af0">
    <w:name w:val="Document Map"/>
    <w:basedOn w:val="a"/>
    <w:link w:val="Char5"/>
    <w:rsid w:val="00265441"/>
    <w:pPr>
      <w:shd w:val="clear" w:color="auto" w:fill="000080"/>
    </w:pPr>
  </w:style>
  <w:style w:type="character" w:customStyle="1" w:styleId="Char5">
    <w:name w:val="文档结构图 Char"/>
    <w:basedOn w:val="a0"/>
    <w:link w:val="af0"/>
    <w:rsid w:val="00265441"/>
    <w:rPr>
      <w:rFonts w:ascii="Calibri" w:eastAsia="宋体" w:hAnsi="Calibri" w:cs="Times New Roman"/>
      <w:shd w:val="clear" w:color="auto" w:fill="000080"/>
    </w:rPr>
  </w:style>
  <w:style w:type="paragraph" w:styleId="af1">
    <w:name w:val="Plain Text"/>
    <w:aliases w:val="纯文本 Char Char"/>
    <w:basedOn w:val="a"/>
    <w:link w:val="Char6"/>
    <w:rsid w:val="00265441"/>
    <w:rPr>
      <w:rFonts w:ascii="宋体" w:hAnsi="Courier New" w:cs="Courier New"/>
      <w:szCs w:val="21"/>
    </w:rPr>
  </w:style>
  <w:style w:type="character" w:customStyle="1" w:styleId="Char6">
    <w:name w:val="纯文本 Char"/>
    <w:aliases w:val="纯文本 Char Char Char"/>
    <w:basedOn w:val="a0"/>
    <w:link w:val="af1"/>
    <w:rsid w:val="00265441"/>
    <w:rPr>
      <w:rFonts w:ascii="宋体" w:eastAsia="宋体" w:hAnsi="Courier New" w:cs="Courier New"/>
      <w:szCs w:val="21"/>
    </w:rPr>
  </w:style>
  <w:style w:type="paragraph" w:customStyle="1" w:styleId="10">
    <w:name w:val="二级标题1"/>
    <w:basedOn w:val="a"/>
    <w:rsid w:val="00265441"/>
    <w:pPr>
      <w:ind w:firstLineChars="200" w:firstLine="420"/>
      <w:outlineLvl w:val="3"/>
    </w:pPr>
    <w:rPr>
      <w:rFonts w:ascii="Arial" w:hAnsi="Arial" w:cs="Arial"/>
      <w:szCs w:val="24"/>
    </w:rPr>
  </w:style>
  <w:style w:type="paragraph" w:customStyle="1" w:styleId="11">
    <w:name w:val="需求正文1"/>
    <w:basedOn w:val="a"/>
    <w:rsid w:val="00265441"/>
    <w:pPr>
      <w:ind w:firstLineChars="200" w:firstLine="420"/>
    </w:pPr>
    <w:rPr>
      <w:rFonts w:ascii="Arial" w:hAnsi="Arial" w:cs="Arial"/>
      <w:szCs w:val="24"/>
    </w:rPr>
  </w:style>
  <w:style w:type="paragraph" w:customStyle="1" w:styleId="40">
    <w:name w:val="一级标题4"/>
    <w:basedOn w:val="a"/>
    <w:rsid w:val="00265441"/>
    <w:pPr>
      <w:ind w:firstLineChars="200" w:firstLine="420"/>
      <w:outlineLvl w:val="2"/>
    </w:pPr>
    <w:rPr>
      <w:rFonts w:ascii="Arial" w:hAnsi="Arial" w:cs="Arial"/>
      <w:b/>
      <w:szCs w:val="24"/>
    </w:rPr>
  </w:style>
  <w:style w:type="paragraph" w:customStyle="1" w:styleId="12">
    <w:name w:val="表格标题1"/>
    <w:basedOn w:val="a"/>
    <w:rsid w:val="00265441"/>
    <w:pPr>
      <w:spacing w:line="360" w:lineRule="auto"/>
      <w:jc w:val="center"/>
    </w:pPr>
    <w:rPr>
      <w:rFonts w:ascii="Arial" w:hAnsi="Arial" w:cs="Arial"/>
      <w:b/>
      <w:szCs w:val="24"/>
    </w:rPr>
  </w:style>
  <w:style w:type="paragraph" w:customStyle="1" w:styleId="13">
    <w:name w:val="表格列标题1"/>
    <w:basedOn w:val="a"/>
    <w:rsid w:val="00265441"/>
    <w:pPr>
      <w:jc w:val="center"/>
    </w:pPr>
    <w:rPr>
      <w:rFonts w:ascii="Arial" w:hAnsi="Arial" w:cs="Arial"/>
      <w:b/>
      <w:sz w:val="18"/>
      <w:szCs w:val="24"/>
    </w:rPr>
  </w:style>
  <w:style w:type="paragraph" w:customStyle="1" w:styleId="14">
    <w:name w:val="表格文字 左对齐1"/>
    <w:basedOn w:val="a"/>
    <w:rsid w:val="00265441"/>
    <w:pPr>
      <w:jc w:val="left"/>
    </w:pPr>
    <w:rPr>
      <w:rFonts w:ascii="Arial" w:hAnsi="Arial" w:cs="Arial"/>
      <w:sz w:val="18"/>
      <w:szCs w:val="24"/>
    </w:rPr>
  </w:style>
  <w:style w:type="paragraph" w:customStyle="1" w:styleId="af2">
    <w:name w:val="正文居中"/>
    <w:basedOn w:val="a"/>
    <w:link w:val="Char7"/>
    <w:rsid w:val="00265441"/>
    <w:pPr>
      <w:spacing w:line="360" w:lineRule="auto"/>
      <w:jc w:val="center"/>
    </w:pPr>
    <w:rPr>
      <w:rFonts w:ascii="Arial" w:hAnsi="Arial"/>
      <w:szCs w:val="20"/>
      <w:lang/>
    </w:rPr>
  </w:style>
  <w:style w:type="character" w:customStyle="1" w:styleId="Char7">
    <w:name w:val="正文居中 Char"/>
    <w:link w:val="af2"/>
    <w:rsid w:val="00265441"/>
    <w:rPr>
      <w:rFonts w:ascii="Arial" w:eastAsia="宋体" w:hAnsi="Arial" w:cs="Times New Roman"/>
      <w:szCs w:val="20"/>
      <w:lang/>
    </w:rPr>
  </w:style>
  <w:style w:type="character" w:customStyle="1" w:styleId="CharChar0">
    <w:name w:val="表格文字 左对齐 Char Char"/>
    <w:link w:val="ab"/>
    <w:rsid w:val="00265441"/>
    <w:rPr>
      <w:rFonts w:ascii="Arial" w:eastAsia="宋体" w:hAnsi="Arial" w:cs="Times New Roman"/>
      <w:sz w:val="18"/>
      <w:szCs w:val="24"/>
      <w:lang/>
    </w:rPr>
  </w:style>
  <w:style w:type="character" w:customStyle="1" w:styleId="Char1">
    <w:name w:val="需求正文 Char"/>
    <w:link w:val="a7"/>
    <w:locked/>
    <w:rsid w:val="00265441"/>
    <w:rPr>
      <w:rFonts w:ascii="Arial" w:eastAsia="宋体" w:hAnsi="Arial" w:cs="Times New Roman"/>
      <w:szCs w:val="24"/>
      <w:lang/>
    </w:rPr>
  </w:style>
  <w:style w:type="character" w:customStyle="1" w:styleId="Char8">
    <w:name w:val="表格文字 左对齐 Char"/>
    <w:rsid w:val="00265441"/>
    <w:rPr>
      <w:rFonts w:ascii="Arial" w:eastAsia="宋体" w:hAnsi="Arial" w:cs="Arial"/>
      <w:sz w:val="18"/>
      <w:szCs w:val="24"/>
    </w:rPr>
  </w:style>
  <w:style w:type="paragraph" w:customStyle="1" w:styleId="af3">
    <w:name w:val="正文 首行缩进"/>
    <w:basedOn w:val="a"/>
    <w:link w:val="Char9"/>
    <w:qFormat/>
    <w:rsid w:val="00265441"/>
    <w:pPr>
      <w:widowControl/>
      <w:spacing w:line="360" w:lineRule="auto"/>
      <w:ind w:firstLineChars="200" w:firstLine="420"/>
    </w:pPr>
    <w:rPr>
      <w:rFonts w:ascii="Arial" w:hAnsi="Arial"/>
      <w:kern w:val="0"/>
      <w:sz w:val="20"/>
      <w:szCs w:val="20"/>
      <w:lang/>
    </w:rPr>
  </w:style>
  <w:style w:type="character" w:customStyle="1" w:styleId="Char9">
    <w:name w:val="正文 首行缩进 Char"/>
    <w:link w:val="af3"/>
    <w:locked/>
    <w:rsid w:val="00265441"/>
    <w:rPr>
      <w:rFonts w:ascii="Arial" w:eastAsia="宋体" w:hAnsi="Arial" w:cs="Times New Roman"/>
      <w:kern w:val="0"/>
      <w:sz w:val="20"/>
      <w:szCs w:val="20"/>
      <w:lang/>
    </w:rPr>
  </w:style>
  <w:style w:type="character" w:customStyle="1" w:styleId="CharChar4">
    <w:name w:val="Char Char4"/>
    <w:rsid w:val="00265441"/>
    <w:rPr>
      <w:rFonts w:ascii="Cambria" w:eastAsia="宋体" w:hAnsi="Cambria" w:cs="黑体"/>
      <w:b/>
      <w:bCs/>
      <w:sz w:val="32"/>
      <w:szCs w:val="32"/>
    </w:rPr>
  </w:style>
  <w:style w:type="paragraph" w:customStyle="1" w:styleId="af4">
    <w:name w:val="表单名称"/>
    <w:basedOn w:val="a"/>
    <w:link w:val="CharChar1"/>
    <w:rsid w:val="00265441"/>
    <w:pPr>
      <w:widowControl/>
      <w:spacing w:line="360" w:lineRule="auto"/>
      <w:jc w:val="center"/>
    </w:pPr>
    <w:rPr>
      <w:rFonts w:ascii="Arial" w:hAnsi="Arial"/>
      <w:b/>
      <w:bCs/>
      <w:kern w:val="0"/>
      <w:sz w:val="20"/>
      <w:szCs w:val="20"/>
      <w:lang/>
    </w:rPr>
  </w:style>
  <w:style w:type="character" w:customStyle="1" w:styleId="CharChar1">
    <w:name w:val="表单名称 Char Char"/>
    <w:link w:val="af4"/>
    <w:rsid w:val="00265441"/>
    <w:rPr>
      <w:rFonts w:ascii="Arial" w:eastAsia="宋体" w:hAnsi="Arial" w:cs="Times New Roman"/>
      <w:b/>
      <w:bCs/>
      <w:kern w:val="0"/>
      <w:sz w:val="20"/>
      <w:szCs w:val="20"/>
      <w:lang/>
    </w:rPr>
  </w:style>
  <w:style w:type="paragraph" w:customStyle="1" w:styleId="af5">
    <w:name w:val="表头"/>
    <w:basedOn w:val="a"/>
    <w:link w:val="Chara"/>
    <w:rsid w:val="00265441"/>
    <w:pPr>
      <w:jc w:val="center"/>
    </w:pPr>
    <w:rPr>
      <w:rFonts w:ascii="宋体" w:hAnsi="宋体"/>
      <w:kern w:val="0"/>
      <w:sz w:val="28"/>
      <w:szCs w:val="28"/>
      <w:lang/>
    </w:rPr>
  </w:style>
  <w:style w:type="character" w:customStyle="1" w:styleId="Chara">
    <w:name w:val="表头 Char"/>
    <w:link w:val="af5"/>
    <w:locked/>
    <w:rsid w:val="00265441"/>
    <w:rPr>
      <w:rFonts w:ascii="宋体" w:eastAsia="宋体" w:hAnsi="宋体" w:cs="Times New Roman"/>
      <w:kern w:val="0"/>
      <w:sz w:val="28"/>
      <w:szCs w:val="28"/>
      <w:lang/>
    </w:rPr>
  </w:style>
  <w:style w:type="numbering" w:customStyle="1" w:styleId="15">
    <w:name w:val="无列表1"/>
    <w:next w:val="a2"/>
    <w:uiPriority w:val="99"/>
    <w:semiHidden/>
    <w:unhideWhenUsed/>
    <w:rsid w:val="00265441"/>
  </w:style>
  <w:style w:type="paragraph" w:customStyle="1" w:styleId="xl37">
    <w:name w:val="xl37"/>
    <w:basedOn w:val="a"/>
    <w:rsid w:val="00265441"/>
    <w:pPr>
      <w:widowControl/>
      <w:pBdr>
        <w:left w:val="single" w:sz="4" w:space="0" w:color="auto"/>
        <w:bottom w:val="single" w:sz="4" w:space="0" w:color="auto"/>
      </w:pBdr>
      <w:spacing w:before="100" w:beforeAutospacing="1" w:after="100" w:afterAutospacing="1"/>
      <w:jc w:val="center"/>
    </w:pPr>
    <w:rPr>
      <w:rFonts w:ascii="宋体" w:hAnsi="宋体"/>
      <w:kern w:val="0"/>
      <w:sz w:val="24"/>
      <w:szCs w:val="20"/>
    </w:rPr>
  </w:style>
  <w:style w:type="paragraph" w:customStyle="1" w:styleId="af6">
    <w:name w:val="文档正文"/>
    <w:basedOn w:val="a"/>
    <w:link w:val="Charb"/>
    <w:rsid w:val="00265441"/>
    <w:pPr>
      <w:adjustRightInd w:val="0"/>
      <w:spacing w:before="60" w:after="60" w:line="360" w:lineRule="atLeast"/>
      <w:ind w:firstLine="482"/>
      <w:textAlignment w:val="baseline"/>
    </w:pPr>
    <w:rPr>
      <w:rFonts w:ascii="Times New Roman" w:hAnsi="Times New Roman"/>
      <w:kern w:val="0"/>
      <w:sz w:val="18"/>
      <w:szCs w:val="20"/>
      <w:lang/>
    </w:rPr>
  </w:style>
  <w:style w:type="character" w:customStyle="1" w:styleId="Charb">
    <w:name w:val="文档正文 Char"/>
    <w:link w:val="af6"/>
    <w:locked/>
    <w:rsid w:val="00265441"/>
    <w:rPr>
      <w:rFonts w:ascii="Times New Roman" w:eastAsia="宋体" w:hAnsi="Times New Roman" w:cs="Times New Roman"/>
      <w:kern w:val="0"/>
      <w:sz w:val="18"/>
      <w:szCs w:val="20"/>
      <w:lang/>
    </w:rPr>
  </w:style>
  <w:style w:type="character" w:customStyle="1" w:styleId="CharChar3">
    <w:name w:val="Char Char3"/>
    <w:basedOn w:val="a0"/>
    <w:rsid w:val="00265441"/>
    <w:rPr>
      <w:rFonts w:ascii="Cambria" w:eastAsia="宋体" w:hAnsi="Cambria" w:cs="黑体"/>
      <w:b/>
      <w:bCs/>
      <w:sz w:val="32"/>
      <w:szCs w:val="32"/>
    </w:rPr>
  </w:style>
  <w:style w:type="character" w:customStyle="1" w:styleId="CharChar5">
    <w:name w:val="Char Char5"/>
    <w:basedOn w:val="a0"/>
    <w:rsid w:val="00265441"/>
    <w:rPr>
      <w:rFonts w:ascii="Cambria" w:eastAsia="宋体" w:hAnsi="Cambria" w:cs="黑体"/>
      <w:b/>
      <w:bCs/>
      <w:sz w:val="32"/>
      <w:szCs w:val="32"/>
    </w:rPr>
  </w:style>
  <w:style w:type="paragraph" w:styleId="af7">
    <w:name w:val="Salutation"/>
    <w:basedOn w:val="a"/>
    <w:link w:val="Charc"/>
    <w:rsid w:val="00265441"/>
    <w:pPr>
      <w:widowControl/>
    </w:pPr>
    <w:rPr>
      <w:rFonts w:ascii="Cambria" w:hAnsi="Cambria"/>
      <w:b/>
      <w:bCs/>
      <w:kern w:val="0"/>
      <w:sz w:val="32"/>
      <w:szCs w:val="32"/>
    </w:rPr>
  </w:style>
  <w:style w:type="character" w:customStyle="1" w:styleId="Charc">
    <w:name w:val="称呼 Char"/>
    <w:basedOn w:val="a0"/>
    <w:link w:val="af7"/>
    <w:rsid w:val="00265441"/>
    <w:rPr>
      <w:rFonts w:ascii="Cambria" w:eastAsia="宋体" w:hAnsi="Cambria" w:cs="Times New Roman"/>
      <w:b/>
      <w:bCs/>
      <w:kern w:val="0"/>
      <w:sz w:val="32"/>
      <w:szCs w:val="32"/>
    </w:rPr>
  </w:style>
  <w:style w:type="character" w:styleId="af8">
    <w:name w:val="page number"/>
    <w:basedOn w:val="a0"/>
    <w:rsid w:val="00265441"/>
  </w:style>
  <w:style w:type="paragraph" w:styleId="af9">
    <w:name w:val="Normal (Web)"/>
    <w:basedOn w:val="a"/>
    <w:rsid w:val="00265441"/>
    <w:pPr>
      <w:widowControl/>
      <w:spacing w:before="100" w:beforeAutospacing="1" w:after="100" w:afterAutospacing="1"/>
      <w:jc w:val="left"/>
    </w:pPr>
    <w:rPr>
      <w:rFonts w:ascii="宋体" w:hAnsi="宋体" w:cs="宋体"/>
      <w:kern w:val="0"/>
      <w:sz w:val="24"/>
      <w:szCs w:val="24"/>
    </w:rPr>
  </w:style>
  <w:style w:type="paragraph" w:styleId="afa">
    <w:name w:val="Normal Indent"/>
    <w:basedOn w:val="a"/>
    <w:rsid w:val="00265441"/>
    <w:pPr>
      <w:widowControl/>
      <w:ind w:firstLine="420"/>
    </w:pPr>
    <w:rPr>
      <w:rFonts w:cs="宋体"/>
      <w:kern w:val="0"/>
      <w:szCs w:val="21"/>
    </w:rPr>
  </w:style>
  <w:style w:type="character" w:customStyle="1" w:styleId="chard">
    <w:name w:val="char"/>
    <w:rsid w:val="00265441"/>
    <w:rPr>
      <w:rFonts w:ascii="Arial" w:hAnsi="Arial" w:cs="Arial" w:hint="default"/>
    </w:rPr>
  </w:style>
  <w:style w:type="paragraph" w:customStyle="1" w:styleId="a20">
    <w:name w:val="a2"/>
    <w:basedOn w:val="a"/>
    <w:rsid w:val="00265441"/>
    <w:pPr>
      <w:widowControl/>
      <w:spacing w:line="360" w:lineRule="auto"/>
      <w:jc w:val="center"/>
    </w:pPr>
    <w:rPr>
      <w:rFonts w:ascii="Arial" w:hAnsi="Arial" w:cs="Arial"/>
      <w:b/>
      <w:bCs/>
      <w:kern w:val="0"/>
      <w:sz w:val="20"/>
      <w:szCs w:val="20"/>
    </w:rPr>
  </w:style>
  <w:style w:type="character" w:customStyle="1" w:styleId="char00">
    <w:name w:val="char0"/>
    <w:basedOn w:val="a0"/>
    <w:rsid w:val="00265441"/>
    <w:rPr>
      <w:rFonts w:ascii="Arial" w:hAnsi="Arial" w:cs="Arial" w:hint="default"/>
    </w:rPr>
  </w:style>
  <w:style w:type="paragraph" w:customStyle="1" w:styleId="a90">
    <w:name w:val="a9"/>
    <w:basedOn w:val="a"/>
    <w:rsid w:val="00265441"/>
    <w:pPr>
      <w:widowControl/>
      <w:jc w:val="center"/>
    </w:pPr>
    <w:rPr>
      <w:rFonts w:ascii="宋体" w:hAnsi="宋体" w:cs="宋体"/>
      <w:kern w:val="0"/>
      <w:sz w:val="52"/>
      <w:szCs w:val="52"/>
    </w:rPr>
  </w:style>
  <w:style w:type="paragraph" w:customStyle="1" w:styleId="Char10">
    <w:name w:val="Char1"/>
    <w:basedOn w:val="a"/>
    <w:rsid w:val="00265441"/>
    <w:rPr>
      <w:rFonts w:ascii="Tahoma" w:hAnsi="Tahoma"/>
      <w:sz w:val="24"/>
      <w:szCs w:val="20"/>
    </w:rPr>
  </w:style>
  <w:style w:type="character" w:styleId="afb">
    <w:name w:val="Strong"/>
    <w:basedOn w:val="a0"/>
    <w:qFormat/>
    <w:rsid w:val="00265441"/>
    <w:rPr>
      <w:b/>
      <w:bCs/>
    </w:rPr>
  </w:style>
  <w:style w:type="paragraph" w:styleId="afc">
    <w:name w:val="No Spacing"/>
    <w:uiPriority w:val="1"/>
    <w:qFormat/>
    <w:rsid w:val="00265441"/>
    <w:pPr>
      <w:widowControl w:val="0"/>
      <w:jc w:val="both"/>
    </w:pPr>
    <w:rPr>
      <w:rFonts w:ascii="Calibri" w:eastAsia="宋体" w:hAnsi="Calibri" w:cs="Times New Roman"/>
    </w:rPr>
  </w:style>
  <w:style w:type="paragraph" w:styleId="20">
    <w:name w:val="Body Text Indent 2"/>
    <w:basedOn w:val="a"/>
    <w:link w:val="2Char0"/>
    <w:rsid w:val="00265441"/>
    <w:pPr>
      <w:widowControl/>
      <w:spacing w:after="120" w:line="480" w:lineRule="auto"/>
      <w:ind w:left="420"/>
    </w:pPr>
    <w:rPr>
      <w:rFonts w:ascii="Times New Roman" w:hAnsi="Times New Roman"/>
      <w:kern w:val="0"/>
      <w:sz w:val="20"/>
      <w:szCs w:val="20"/>
    </w:rPr>
  </w:style>
  <w:style w:type="character" w:customStyle="1" w:styleId="2Char0">
    <w:name w:val="正文文本缩进 2 Char"/>
    <w:basedOn w:val="a0"/>
    <w:link w:val="20"/>
    <w:rsid w:val="00265441"/>
    <w:rPr>
      <w:rFonts w:ascii="Times New Roman" w:eastAsia="宋体" w:hAnsi="Times New Roman" w:cs="Times New Roman"/>
      <w:kern w:val="0"/>
      <w:sz w:val="20"/>
      <w:szCs w:val="20"/>
    </w:rPr>
  </w:style>
  <w:style w:type="numbering" w:customStyle="1" w:styleId="110">
    <w:name w:val="无列表11"/>
    <w:next w:val="a2"/>
    <w:uiPriority w:val="99"/>
    <w:semiHidden/>
    <w:unhideWhenUsed/>
    <w:rsid w:val="00265441"/>
  </w:style>
  <w:style w:type="numbering" w:customStyle="1" w:styleId="21">
    <w:name w:val="无列表2"/>
    <w:next w:val="a2"/>
    <w:semiHidden/>
    <w:rsid w:val="00265441"/>
  </w:style>
  <w:style w:type="numbering" w:customStyle="1" w:styleId="120">
    <w:name w:val="无列表12"/>
    <w:next w:val="a2"/>
    <w:uiPriority w:val="99"/>
    <w:semiHidden/>
    <w:unhideWhenUsed/>
    <w:rsid w:val="00265441"/>
  </w:style>
  <w:style w:type="paragraph" w:styleId="16">
    <w:name w:val="toc 1"/>
    <w:basedOn w:val="a"/>
    <w:next w:val="a"/>
    <w:autoRedefine/>
    <w:uiPriority w:val="39"/>
    <w:rsid w:val="00265441"/>
  </w:style>
  <w:style w:type="paragraph" w:styleId="22">
    <w:name w:val="toc 2"/>
    <w:basedOn w:val="a"/>
    <w:next w:val="a"/>
    <w:autoRedefine/>
    <w:uiPriority w:val="39"/>
    <w:rsid w:val="00265441"/>
    <w:pPr>
      <w:ind w:leftChars="200" w:left="420"/>
    </w:pPr>
  </w:style>
  <w:style w:type="paragraph" w:styleId="30">
    <w:name w:val="toc 3"/>
    <w:basedOn w:val="a"/>
    <w:next w:val="a"/>
    <w:autoRedefine/>
    <w:uiPriority w:val="39"/>
    <w:rsid w:val="00265441"/>
    <w:pPr>
      <w:ind w:leftChars="400" w:left="840"/>
    </w:pPr>
  </w:style>
  <w:style w:type="paragraph" w:styleId="41">
    <w:name w:val="toc 4"/>
    <w:basedOn w:val="a"/>
    <w:next w:val="a"/>
    <w:autoRedefine/>
    <w:uiPriority w:val="39"/>
    <w:unhideWhenUsed/>
    <w:rsid w:val="00265441"/>
    <w:pPr>
      <w:ind w:leftChars="600" w:left="1260"/>
    </w:pPr>
  </w:style>
  <w:style w:type="paragraph" w:styleId="5">
    <w:name w:val="toc 5"/>
    <w:basedOn w:val="a"/>
    <w:next w:val="a"/>
    <w:autoRedefine/>
    <w:uiPriority w:val="39"/>
    <w:unhideWhenUsed/>
    <w:rsid w:val="00265441"/>
    <w:pPr>
      <w:ind w:leftChars="800" w:left="1680"/>
    </w:pPr>
  </w:style>
  <w:style w:type="paragraph" w:styleId="6">
    <w:name w:val="toc 6"/>
    <w:basedOn w:val="a"/>
    <w:next w:val="a"/>
    <w:autoRedefine/>
    <w:uiPriority w:val="39"/>
    <w:unhideWhenUsed/>
    <w:rsid w:val="00265441"/>
    <w:pPr>
      <w:ind w:leftChars="1000" w:left="2100"/>
    </w:pPr>
  </w:style>
  <w:style w:type="paragraph" w:styleId="7">
    <w:name w:val="toc 7"/>
    <w:basedOn w:val="a"/>
    <w:next w:val="a"/>
    <w:autoRedefine/>
    <w:uiPriority w:val="39"/>
    <w:unhideWhenUsed/>
    <w:rsid w:val="00265441"/>
    <w:pPr>
      <w:ind w:leftChars="1200" w:left="2520"/>
    </w:pPr>
  </w:style>
  <w:style w:type="paragraph" w:styleId="8">
    <w:name w:val="toc 8"/>
    <w:basedOn w:val="a"/>
    <w:next w:val="a"/>
    <w:autoRedefine/>
    <w:uiPriority w:val="39"/>
    <w:unhideWhenUsed/>
    <w:rsid w:val="00265441"/>
    <w:pPr>
      <w:ind w:leftChars="1400" w:left="2940"/>
    </w:pPr>
  </w:style>
  <w:style w:type="paragraph" w:styleId="9">
    <w:name w:val="toc 9"/>
    <w:basedOn w:val="a"/>
    <w:next w:val="a"/>
    <w:autoRedefine/>
    <w:uiPriority w:val="39"/>
    <w:unhideWhenUsed/>
    <w:rsid w:val="00265441"/>
    <w:pPr>
      <w:ind w:leftChars="1600" w:left="3360"/>
    </w:pPr>
  </w:style>
  <w:style w:type="character" w:styleId="afd">
    <w:name w:val="Hyperlink"/>
    <w:basedOn w:val="a0"/>
    <w:uiPriority w:val="99"/>
    <w:unhideWhenUsed/>
    <w:rsid w:val="00265441"/>
    <w:rPr>
      <w:color w:val="0000FF"/>
      <w:u w:val="single"/>
    </w:rPr>
  </w:style>
  <w:style w:type="paragraph" w:styleId="afe">
    <w:name w:val="List Paragraph"/>
    <w:basedOn w:val="a"/>
    <w:uiPriority w:val="34"/>
    <w:qFormat/>
    <w:rsid w:val="00265441"/>
    <w:pPr>
      <w:ind w:firstLineChars="200" w:firstLine="420"/>
    </w:pPr>
  </w:style>
  <w:style w:type="table" w:styleId="aff">
    <w:name w:val="Table Grid"/>
    <w:basedOn w:val="a1"/>
    <w:rsid w:val="00265441"/>
    <w:pPr>
      <w:overflowPunct w:val="0"/>
      <w:autoSpaceDE w:val="0"/>
      <w:autoSpaceDN w:val="0"/>
      <w:adjustRightInd w:val="0"/>
      <w:jc w:val="both"/>
      <w:textAlignment w:val="baseline"/>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2016-07-25T08:56:00Z</dcterms:created>
  <dcterms:modified xsi:type="dcterms:W3CDTF">2016-07-25T09:01:00Z</dcterms:modified>
</cp:coreProperties>
</file>