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1434"/>
        <w:gridCol w:w="2795"/>
        <w:gridCol w:w="6231"/>
        <w:gridCol w:w="970"/>
        <w:gridCol w:w="2744"/>
      </w:tblGrid>
      <w:tr w:rsidR="00DB3EEB" w:rsidTr="00562AAD">
        <w:trPr>
          <w:trHeight w:val="405"/>
        </w:trPr>
        <w:tc>
          <w:tcPr>
            <w:tcW w:w="5000" w:type="pct"/>
            <w:gridSpan w:val="5"/>
            <w:noWrap/>
            <w:tcMar>
              <w:top w:w="0" w:type="dxa"/>
              <w:left w:w="108" w:type="dxa"/>
              <w:bottom w:w="0" w:type="dxa"/>
              <w:right w:w="108" w:type="dxa"/>
            </w:tcMar>
            <w:vAlign w:val="center"/>
          </w:tcPr>
          <w:p w:rsidR="00DB3EEB" w:rsidRPr="00943A15" w:rsidRDefault="00DB3EEB" w:rsidP="00562AAD">
            <w:pPr>
              <w:jc w:val="center"/>
              <w:rPr>
                <w:sz w:val="28"/>
                <w:szCs w:val="28"/>
              </w:rPr>
            </w:pPr>
            <w:r>
              <w:t> </w:t>
            </w:r>
            <w:r w:rsidRPr="00943A15">
              <w:rPr>
                <w:rFonts w:ascii="宋体" w:hAnsi="宋体" w:hint="eastAsia"/>
                <w:b/>
                <w:bCs/>
                <w:sz w:val="28"/>
                <w:szCs w:val="28"/>
              </w:rPr>
              <w:t>《中华人民共和国企业所得税月（季）度和年度纳税申报表（B类，2014年版）》</w:t>
            </w:r>
          </w:p>
        </w:tc>
      </w:tr>
      <w:tr w:rsidR="00DB3EEB" w:rsidTr="00562AAD">
        <w:trPr>
          <w:trHeight w:val="285"/>
        </w:trPr>
        <w:tc>
          <w:tcPr>
            <w:tcW w:w="5000" w:type="pct"/>
            <w:gridSpan w:val="5"/>
            <w:noWrap/>
            <w:tcMar>
              <w:top w:w="0" w:type="dxa"/>
              <w:left w:w="108" w:type="dxa"/>
              <w:bottom w:w="0" w:type="dxa"/>
              <w:right w:w="108" w:type="dxa"/>
            </w:tcMar>
            <w:vAlign w:val="center"/>
          </w:tcPr>
          <w:p w:rsidR="00DB3EEB" w:rsidRDefault="00DB3EEB" w:rsidP="00562AAD">
            <w:pPr>
              <w:jc w:val="center"/>
              <w:rPr>
                <w:szCs w:val="21"/>
              </w:rPr>
            </w:pPr>
            <w:r>
              <w:rPr>
                <w:rFonts w:ascii="宋体" w:hAnsi="宋体" w:hint="eastAsia"/>
                <w:sz w:val="20"/>
                <w:szCs w:val="20"/>
              </w:rPr>
              <w:t>税款所属期间：    年  月  日至    年  月  日</w:t>
            </w:r>
          </w:p>
        </w:tc>
      </w:tr>
      <w:tr w:rsidR="00DB3EEB" w:rsidTr="00562AAD">
        <w:trPr>
          <w:trHeight w:val="285"/>
        </w:trPr>
        <w:tc>
          <w:tcPr>
            <w:tcW w:w="5000" w:type="pct"/>
            <w:gridSpan w:val="5"/>
            <w:noWrap/>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0"/>
                <w:szCs w:val="20"/>
              </w:rPr>
              <w:t xml:space="preserve">纳税人识别号：□□□□□□□□□□□□□□□        </w:t>
            </w:r>
          </w:p>
        </w:tc>
      </w:tr>
      <w:tr w:rsidR="00DB3EEB" w:rsidRPr="00DB3EEB" w:rsidTr="00562AAD">
        <w:trPr>
          <w:trHeight w:val="300"/>
        </w:trPr>
        <w:tc>
          <w:tcPr>
            <w:tcW w:w="5000" w:type="pct"/>
            <w:gridSpan w:val="5"/>
            <w:noWrap/>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0"/>
                <w:szCs w:val="20"/>
              </w:rPr>
              <w:t>纳税人名称：                                           金额单位： 人民币元（列至角分）</w:t>
            </w:r>
          </w:p>
        </w:tc>
      </w:tr>
      <w:tr w:rsidR="00DB3EEB" w:rsidTr="00562AAD">
        <w:trPr>
          <w:trHeight w:val="285"/>
        </w:trPr>
        <w:tc>
          <w:tcPr>
            <w:tcW w:w="3690" w:type="pct"/>
            <w:gridSpan w:val="3"/>
            <w:tcBorders>
              <w:top w:val="single" w:sz="8" w:space="0" w:color="auto"/>
              <w:left w:val="single" w:sz="8" w:space="0" w:color="auto"/>
              <w:bottom w:val="single" w:sz="8" w:space="0" w:color="auto"/>
              <w:right w:val="single" w:sz="8" w:space="0" w:color="auto"/>
            </w:tcBorders>
            <w:vAlign w:val="center"/>
          </w:tcPr>
          <w:p w:rsidR="00DB3EEB" w:rsidRDefault="00DB3EEB" w:rsidP="00562AAD">
            <w:pPr>
              <w:jc w:val="center"/>
              <w:rPr>
                <w:szCs w:val="21"/>
              </w:rPr>
            </w:pPr>
            <w:r>
              <w:rPr>
                <w:rFonts w:ascii="宋体" w:hAnsi="宋体" w:hint="eastAsia"/>
                <w:sz w:val="22"/>
              </w:rPr>
              <w:t>项　　　　目</w:t>
            </w:r>
          </w:p>
        </w:tc>
        <w:tc>
          <w:tcPr>
            <w:tcW w:w="3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rFonts w:ascii="宋体" w:hAnsi="宋体" w:hint="eastAsia"/>
                <w:sz w:val="22"/>
              </w:rPr>
              <w:t>行次</w:t>
            </w:r>
          </w:p>
        </w:tc>
        <w:tc>
          <w:tcPr>
            <w:tcW w:w="9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rFonts w:ascii="宋体" w:hAnsi="宋体" w:hint="eastAsia"/>
                <w:sz w:val="22"/>
              </w:rPr>
              <w:t>累计金额</w:t>
            </w:r>
          </w:p>
        </w:tc>
      </w:tr>
      <w:tr w:rsidR="00DB3EEB" w:rsidTr="00562AAD">
        <w:trPr>
          <w:trHeight w:val="285"/>
        </w:trPr>
        <w:tc>
          <w:tcPr>
            <w:tcW w:w="5000" w:type="pct"/>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DB3EEB" w:rsidRDefault="00DB3EEB" w:rsidP="00562AAD">
            <w:pPr>
              <w:rPr>
                <w:szCs w:val="21"/>
              </w:rPr>
            </w:pPr>
            <w:r>
              <w:rPr>
                <w:rFonts w:ascii="宋体" w:hAnsi="宋体" w:hint="eastAsia"/>
                <w:b/>
                <w:bCs/>
                <w:sz w:val="22"/>
              </w:rPr>
              <w:t>一、以下由按应税所得率计算应纳所得税额的企业填报</w:t>
            </w:r>
          </w:p>
        </w:tc>
      </w:tr>
      <w:tr w:rsidR="00DB3EEB" w:rsidTr="00562AAD">
        <w:trPr>
          <w:trHeight w:val="300"/>
        </w:trPr>
        <w:tc>
          <w:tcPr>
            <w:tcW w:w="506" w:type="pct"/>
            <w:tcBorders>
              <w:top w:val="nil"/>
              <w:left w:val="single" w:sz="8" w:space="0" w:color="auto"/>
              <w:bottom w:val="nil"/>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rFonts w:ascii="宋体" w:hAnsi="宋体" w:hint="eastAsia"/>
                <w:sz w:val="22"/>
              </w:rPr>
              <w:t>应</w:t>
            </w:r>
          </w:p>
        </w:tc>
        <w:tc>
          <w:tcPr>
            <w:tcW w:w="98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rFonts w:ascii="宋体" w:hAnsi="宋体" w:hint="eastAsia"/>
                <w:sz w:val="22"/>
              </w:rPr>
              <w:t>按收入总额核定应纳税所得额</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收入总额</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1</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506" w:type="pct"/>
            <w:tcBorders>
              <w:top w:val="nil"/>
              <w:left w:val="single" w:sz="8" w:space="0" w:color="auto"/>
              <w:bottom w:val="nil"/>
              <w:right w:val="single" w:sz="8" w:space="0" w:color="auto"/>
            </w:tcBorders>
            <w:vAlign w:val="center"/>
          </w:tcPr>
          <w:p w:rsidR="00DB3EEB" w:rsidRDefault="00DB3EEB" w:rsidP="00562AAD">
            <w:pPr>
              <w:jc w:val="center"/>
              <w:rPr>
                <w:szCs w:val="21"/>
              </w:rPr>
            </w:pPr>
            <w:r>
              <w:rPr>
                <w:rFonts w:ascii="宋体" w:hAnsi="宋体" w:hint="eastAsia"/>
                <w:sz w:val="22"/>
              </w:rPr>
              <w:t>纳</w:t>
            </w:r>
          </w:p>
        </w:tc>
        <w:tc>
          <w:tcPr>
            <w:tcW w:w="986" w:type="pct"/>
            <w:vMerge/>
            <w:tcBorders>
              <w:top w:val="nil"/>
              <w:left w:val="nil"/>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减：不征税收入</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2</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506" w:type="pct"/>
            <w:tcBorders>
              <w:top w:val="nil"/>
              <w:left w:val="single" w:sz="8" w:space="0" w:color="auto"/>
              <w:bottom w:val="nil"/>
              <w:right w:val="single" w:sz="8" w:space="0" w:color="auto"/>
            </w:tcBorders>
            <w:vAlign w:val="center"/>
          </w:tcPr>
          <w:p w:rsidR="00DB3EEB" w:rsidRDefault="00DB3EEB" w:rsidP="00562AAD">
            <w:pPr>
              <w:jc w:val="center"/>
              <w:rPr>
                <w:szCs w:val="21"/>
              </w:rPr>
            </w:pPr>
            <w:r>
              <w:rPr>
                <w:rFonts w:ascii="宋体" w:hAnsi="宋体" w:hint="eastAsia"/>
                <w:sz w:val="22"/>
              </w:rPr>
              <w:t>税</w:t>
            </w:r>
          </w:p>
        </w:tc>
        <w:tc>
          <w:tcPr>
            <w:tcW w:w="986" w:type="pct"/>
            <w:vMerge/>
            <w:tcBorders>
              <w:top w:val="nil"/>
              <w:left w:val="nil"/>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免税收入</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3</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506" w:type="pct"/>
            <w:tcBorders>
              <w:top w:val="nil"/>
              <w:left w:val="single" w:sz="8" w:space="0" w:color="auto"/>
              <w:bottom w:val="nil"/>
              <w:right w:val="single" w:sz="8" w:space="0" w:color="auto"/>
            </w:tcBorders>
            <w:vAlign w:val="center"/>
          </w:tcPr>
          <w:p w:rsidR="00DB3EEB" w:rsidRDefault="00DB3EEB" w:rsidP="00562AAD">
            <w:pPr>
              <w:jc w:val="center"/>
              <w:rPr>
                <w:szCs w:val="21"/>
              </w:rPr>
            </w:pPr>
            <w:r>
              <w:rPr>
                <w:rFonts w:ascii="宋体" w:hAnsi="宋体" w:hint="eastAsia"/>
                <w:sz w:val="22"/>
              </w:rPr>
              <w:t>所</w:t>
            </w:r>
          </w:p>
        </w:tc>
        <w:tc>
          <w:tcPr>
            <w:tcW w:w="986" w:type="pct"/>
            <w:vMerge/>
            <w:tcBorders>
              <w:top w:val="nil"/>
              <w:left w:val="nil"/>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应税收入额（</w:t>
            </w:r>
            <w:smartTag w:uri="urn:schemas-microsoft-com:office:smarttags" w:element="chsdate">
              <w:smartTagPr>
                <w:attr w:name="IsROCDate" w:val="False"/>
                <w:attr w:name="IsLunarDate" w:val="False"/>
                <w:attr w:name="Day" w:val="3"/>
                <w:attr w:name="Month" w:val="2"/>
                <w:attr w:name="Year" w:val="2001"/>
              </w:smartTagPr>
              <w:r>
                <w:rPr>
                  <w:sz w:val="22"/>
                </w:rPr>
                <w:t>1-2-3</w:t>
              </w:r>
            </w:smartTag>
            <w:r>
              <w:rPr>
                <w:rFonts w:ascii="宋体" w:hAnsi="宋体" w:hint="eastAsia"/>
                <w:sz w:val="22"/>
              </w:rPr>
              <w:t>）</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4</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75"/>
        </w:trPr>
        <w:tc>
          <w:tcPr>
            <w:tcW w:w="506" w:type="pct"/>
            <w:tcBorders>
              <w:top w:val="nil"/>
              <w:left w:val="single" w:sz="8" w:space="0" w:color="auto"/>
              <w:bottom w:val="nil"/>
              <w:right w:val="single" w:sz="8" w:space="0" w:color="auto"/>
            </w:tcBorders>
            <w:vAlign w:val="center"/>
          </w:tcPr>
          <w:p w:rsidR="00DB3EEB" w:rsidRDefault="00DB3EEB" w:rsidP="00562AAD">
            <w:pPr>
              <w:jc w:val="center"/>
              <w:rPr>
                <w:szCs w:val="21"/>
              </w:rPr>
            </w:pPr>
            <w:r>
              <w:rPr>
                <w:rFonts w:ascii="宋体" w:hAnsi="宋体" w:hint="eastAsia"/>
                <w:sz w:val="22"/>
              </w:rPr>
              <w:t>得</w:t>
            </w:r>
          </w:p>
        </w:tc>
        <w:tc>
          <w:tcPr>
            <w:tcW w:w="986" w:type="pct"/>
            <w:vMerge/>
            <w:tcBorders>
              <w:top w:val="nil"/>
              <w:left w:val="nil"/>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税务机关核定的应税所得率（</w:t>
            </w:r>
            <w:r>
              <w:rPr>
                <w:sz w:val="22"/>
              </w:rPr>
              <w:t>%</w:t>
            </w:r>
            <w:r>
              <w:rPr>
                <w:rFonts w:ascii="宋体" w:hAnsi="宋体" w:hint="eastAsia"/>
                <w:sz w:val="22"/>
              </w:rPr>
              <w:t>）</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5</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506" w:type="pct"/>
            <w:tcBorders>
              <w:top w:val="nil"/>
              <w:left w:val="single" w:sz="8" w:space="0" w:color="auto"/>
              <w:bottom w:val="nil"/>
              <w:right w:val="single" w:sz="8" w:space="0" w:color="auto"/>
            </w:tcBorders>
            <w:vAlign w:val="center"/>
          </w:tcPr>
          <w:p w:rsidR="00DB3EEB" w:rsidRDefault="00DB3EEB" w:rsidP="00562AAD">
            <w:pPr>
              <w:jc w:val="center"/>
              <w:rPr>
                <w:szCs w:val="21"/>
              </w:rPr>
            </w:pPr>
            <w:r>
              <w:rPr>
                <w:rFonts w:ascii="宋体" w:hAnsi="宋体" w:hint="eastAsia"/>
                <w:sz w:val="22"/>
              </w:rPr>
              <w:t>额</w:t>
            </w:r>
          </w:p>
        </w:tc>
        <w:tc>
          <w:tcPr>
            <w:tcW w:w="986" w:type="pct"/>
            <w:vMerge/>
            <w:tcBorders>
              <w:top w:val="nil"/>
              <w:left w:val="nil"/>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应纳税所得额（</w:t>
            </w:r>
            <w:r>
              <w:rPr>
                <w:sz w:val="22"/>
              </w:rPr>
              <w:t>4</w:t>
            </w:r>
            <w:r>
              <w:rPr>
                <w:rFonts w:ascii="宋体" w:hAnsi="宋体" w:hint="eastAsia"/>
                <w:sz w:val="22"/>
              </w:rPr>
              <w:t>×</w:t>
            </w:r>
            <w:r>
              <w:rPr>
                <w:sz w:val="22"/>
              </w:rPr>
              <w:t>5</w:t>
            </w:r>
            <w:r>
              <w:rPr>
                <w:rFonts w:ascii="宋体" w:hAnsi="宋体" w:hint="eastAsia"/>
                <w:sz w:val="22"/>
              </w:rPr>
              <w:t>）</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6</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506" w:type="pct"/>
            <w:tcBorders>
              <w:top w:val="nil"/>
              <w:left w:val="single" w:sz="8" w:space="0" w:color="auto"/>
              <w:bottom w:val="nil"/>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rFonts w:ascii="宋体" w:hAnsi="宋体" w:hint="eastAsia"/>
                <w:sz w:val="22"/>
              </w:rPr>
              <w:t>的</w:t>
            </w:r>
          </w:p>
        </w:tc>
        <w:tc>
          <w:tcPr>
            <w:tcW w:w="986"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rFonts w:ascii="宋体" w:hAnsi="宋体" w:hint="eastAsia"/>
                <w:sz w:val="22"/>
              </w:rPr>
              <w:t>按成本费用核定应纳税所得额</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成本费用总额</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7</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60"/>
        </w:trPr>
        <w:tc>
          <w:tcPr>
            <w:tcW w:w="506" w:type="pct"/>
            <w:tcBorders>
              <w:top w:val="nil"/>
              <w:left w:val="single" w:sz="8" w:space="0" w:color="auto"/>
              <w:bottom w:val="nil"/>
              <w:right w:val="single" w:sz="8" w:space="0" w:color="auto"/>
            </w:tcBorders>
            <w:vAlign w:val="center"/>
          </w:tcPr>
          <w:p w:rsidR="00DB3EEB" w:rsidRDefault="00DB3EEB" w:rsidP="00562AAD">
            <w:pPr>
              <w:jc w:val="center"/>
              <w:rPr>
                <w:szCs w:val="21"/>
              </w:rPr>
            </w:pPr>
            <w:r>
              <w:rPr>
                <w:rFonts w:ascii="宋体" w:hAnsi="宋体" w:hint="eastAsia"/>
                <w:sz w:val="22"/>
              </w:rPr>
              <w:t>计</w:t>
            </w:r>
          </w:p>
        </w:tc>
        <w:tc>
          <w:tcPr>
            <w:tcW w:w="986" w:type="pct"/>
            <w:vMerge/>
            <w:tcBorders>
              <w:top w:val="nil"/>
              <w:left w:val="nil"/>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税务机关核定的应税所得率（</w:t>
            </w:r>
            <w:r>
              <w:rPr>
                <w:sz w:val="22"/>
              </w:rPr>
              <w:t>%</w:t>
            </w:r>
            <w:r>
              <w:rPr>
                <w:rFonts w:ascii="宋体" w:hAnsi="宋体" w:hint="eastAsia"/>
                <w:sz w:val="22"/>
              </w:rPr>
              <w:t>）</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8</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405"/>
        </w:trPr>
        <w:tc>
          <w:tcPr>
            <w:tcW w:w="506" w:type="pct"/>
            <w:tcBorders>
              <w:top w:val="nil"/>
              <w:left w:val="single" w:sz="8" w:space="0" w:color="auto"/>
              <w:bottom w:val="single" w:sz="8" w:space="0" w:color="auto"/>
              <w:right w:val="single" w:sz="8" w:space="0" w:color="auto"/>
            </w:tcBorders>
            <w:vAlign w:val="center"/>
          </w:tcPr>
          <w:p w:rsidR="00DB3EEB" w:rsidRDefault="00DB3EEB" w:rsidP="00562AAD">
            <w:pPr>
              <w:jc w:val="center"/>
              <w:rPr>
                <w:szCs w:val="21"/>
              </w:rPr>
            </w:pPr>
            <w:r>
              <w:rPr>
                <w:rFonts w:ascii="宋体" w:hAnsi="宋体" w:hint="eastAsia"/>
                <w:sz w:val="22"/>
              </w:rPr>
              <w:t>算</w:t>
            </w:r>
          </w:p>
        </w:tc>
        <w:tc>
          <w:tcPr>
            <w:tcW w:w="986" w:type="pct"/>
            <w:vMerge/>
            <w:tcBorders>
              <w:top w:val="nil"/>
              <w:left w:val="nil"/>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应纳税所得额［</w:t>
            </w:r>
            <w:r>
              <w:rPr>
                <w:sz w:val="22"/>
              </w:rPr>
              <w:t>7</w:t>
            </w:r>
            <w:r>
              <w:rPr>
                <w:rFonts w:ascii="宋体" w:hAnsi="宋体" w:hint="eastAsia"/>
                <w:sz w:val="22"/>
              </w:rPr>
              <w:t>÷（</w:t>
            </w:r>
            <w:r>
              <w:rPr>
                <w:sz w:val="22"/>
              </w:rPr>
              <w:t>1</w:t>
            </w:r>
            <w:r>
              <w:rPr>
                <w:rFonts w:ascii="宋体" w:hAnsi="宋体" w:hint="eastAsia"/>
                <w:sz w:val="22"/>
              </w:rPr>
              <w:t>－</w:t>
            </w:r>
            <w:r>
              <w:rPr>
                <w:sz w:val="22"/>
              </w:rPr>
              <w:t>8</w:t>
            </w:r>
            <w:r>
              <w:rPr>
                <w:rFonts w:ascii="宋体" w:hAnsi="宋体" w:hint="eastAsia"/>
                <w:sz w:val="22"/>
              </w:rPr>
              <w:t>）×</w:t>
            </w:r>
            <w:r>
              <w:rPr>
                <w:sz w:val="22"/>
              </w:rPr>
              <w:t>8</w:t>
            </w:r>
            <w:r>
              <w:rPr>
                <w:rFonts w:ascii="宋体" w:hAnsi="宋体" w:hint="eastAsia"/>
                <w:sz w:val="22"/>
              </w:rPr>
              <w:t>］</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9</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1492" w:type="pct"/>
            <w:gridSpan w:val="2"/>
            <w:vMerge w:val="restart"/>
            <w:tcBorders>
              <w:top w:val="nil"/>
              <w:left w:val="single" w:sz="8" w:space="0" w:color="auto"/>
              <w:bottom w:val="single" w:sz="8" w:space="0" w:color="auto"/>
              <w:right w:val="single" w:sz="8" w:space="0" w:color="auto"/>
            </w:tcBorders>
            <w:vAlign w:val="center"/>
          </w:tcPr>
          <w:p w:rsidR="00DB3EEB" w:rsidRDefault="00DB3EEB" w:rsidP="00562AAD">
            <w:pPr>
              <w:jc w:val="center"/>
              <w:rPr>
                <w:szCs w:val="21"/>
              </w:rPr>
            </w:pPr>
            <w:r>
              <w:rPr>
                <w:rFonts w:ascii="宋体" w:hAnsi="宋体" w:hint="eastAsia"/>
                <w:sz w:val="22"/>
              </w:rPr>
              <w:t>应纳所得税额的计算</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税率（</w:t>
            </w:r>
            <w:r>
              <w:rPr>
                <w:sz w:val="22"/>
              </w:rPr>
              <w:t>25%</w:t>
            </w:r>
            <w:r>
              <w:rPr>
                <w:rFonts w:ascii="宋体" w:hAnsi="宋体" w:hint="eastAsia"/>
                <w:sz w:val="22"/>
              </w:rPr>
              <w:t>）</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10</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540"/>
        </w:trPr>
        <w:tc>
          <w:tcPr>
            <w:tcW w:w="1492" w:type="pct"/>
            <w:gridSpan w:val="2"/>
            <w:vMerge/>
            <w:tcBorders>
              <w:top w:val="nil"/>
              <w:left w:val="single" w:sz="8" w:space="0" w:color="auto"/>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应纳所得税额（</w:t>
            </w:r>
            <w:r>
              <w:rPr>
                <w:sz w:val="22"/>
              </w:rPr>
              <w:t>6</w:t>
            </w:r>
            <w:r>
              <w:rPr>
                <w:rFonts w:ascii="宋体" w:hAnsi="宋体" w:hint="eastAsia"/>
                <w:sz w:val="22"/>
              </w:rPr>
              <w:t>×</w:t>
            </w:r>
            <w:r>
              <w:rPr>
                <w:sz w:val="22"/>
              </w:rPr>
              <w:t>10</w:t>
            </w:r>
            <w:r>
              <w:rPr>
                <w:rFonts w:ascii="宋体" w:hAnsi="宋体" w:hint="eastAsia"/>
                <w:sz w:val="22"/>
              </w:rPr>
              <w:t>或</w:t>
            </w:r>
            <w:r>
              <w:rPr>
                <w:sz w:val="22"/>
              </w:rPr>
              <w:t>9</w:t>
            </w:r>
            <w:r>
              <w:rPr>
                <w:rFonts w:ascii="宋体" w:hAnsi="宋体" w:hint="eastAsia"/>
                <w:sz w:val="22"/>
              </w:rPr>
              <w:t>×</w:t>
            </w:r>
            <w:r>
              <w:rPr>
                <w:sz w:val="22"/>
              </w:rPr>
              <w:t>10</w:t>
            </w:r>
            <w:r>
              <w:rPr>
                <w:rFonts w:ascii="宋体" w:hAnsi="宋体" w:hint="eastAsia"/>
                <w:sz w:val="22"/>
              </w:rPr>
              <w:t>）</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11</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1492" w:type="pct"/>
            <w:gridSpan w:val="2"/>
            <w:vMerge w:val="restart"/>
            <w:tcBorders>
              <w:top w:val="nil"/>
              <w:left w:val="single" w:sz="8" w:space="0" w:color="auto"/>
              <w:bottom w:val="single" w:sz="8" w:space="0" w:color="auto"/>
              <w:right w:val="single" w:sz="8" w:space="0" w:color="auto"/>
            </w:tcBorders>
            <w:vAlign w:val="center"/>
          </w:tcPr>
          <w:p w:rsidR="00DB3EEB" w:rsidRDefault="00DB3EEB" w:rsidP="00562AAD">
            <w:pPr>
              <w:jc w:val="center"/>
              <w:rPr>
                <w:szCs w:val="21"/>
              </w:rPr>
            </w:pPr>
            <w:r>
              <w:rPr>
                <w:rFonts w:ascii="宋体" w:hAnsi="宋体" w:hint="eastAsia"/>
                <w:sz w:val="22"/>
              </w:rPr>
              <w:t>应补（退）所得税额的计算</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color w:val="000000"/>
                <w:sz w:val="22"/>
              </w:rPr>
              <w:t>减：符合条件的小型微利企业减免所得税额</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12</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1492" w:type="pct"/>
            <w:gridSpan w:val="2"/>
            <w:vMerge/>
            <w:tcBorders>
              <w:top w:val="nil"/>
              <w:left w:val="single" w:sz="8" w:space="0" w:color="auto"/>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已预缴所得税额</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13</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00"/>
        </w:trPr>
        <w:tc>
          <w:tcPr>
            <w:tcW w:w="1492" w:type="pct"/>
            <w:gridSpan w:val="2"/>
            <w:vMerge/>
            <w:tcBorders>
              <w:top w:val="nil"/>
              <w:left w:val="single" w:sz="8" w:space="0" w:color="auto"/>
              <w:bottom w:val="single" w:sz="8" w:space="0" w:color="auto"/>
              <w:right w:val="single" w:sz="8" w:space="0" w:color="auto"/>
            </w:tcBorders>
            <w:vAlign w:val="center"/>
          </w:tcPr>
          <w:p w:rsidR="00DB3EEB" w:rsidRDefault="00DB3EEB" w:rsidP="00562AAD">
            <w:pPr>
              <w:jc w:val="left"/>
              <w:rPr>
                <w:szCs w:val="21"/>
              </w:rPr>
            </w:pP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应补（退）所得税额（</w:t>
            </w:r>
            <w:smartTag w:uri="urn:schemas-microsoft-com:office:smarttags" w:element="chsdate">
              <w:smartTagPr>
                <w:attr w:name="IsROCDate" w:val="False"/>
                <w:attr w:name="IsLunarDate" w:val="False"/>
                <w:attr w:name="Day" w:val="13"/>
                <w:attr w:name="Month" w:val="12"/>
                <w:attr w:name="Year" w:val="2011"/>
              </w:smartTagPr>
              <w:r>
                <w:rPr>
                  <w:sz w:val="22"/>
                </w:rPr>
                <w:t>11-12-13</w:t>
              </w:r>
            </w:smartTag>
            <w:r>
              <w:rPr>
                <w:rFonts w:ascii="宋体" w:hAnsi="宋体" w:hint="eastAsia"/>
                <w:sz w:val="22"/>
              </w:rPr>
              <w:t>）</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sz w:val="22"/>
              </w:rPr>
              <w:t>14</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390"/>
        </w:trPr>
        <w:tc>
          <w:tcPr>
            <w:tcW w:w="5000" w:type="pct"/>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DB3EEB" w:rsidRDefault="00DB3EEB" w:rsidP="00562AAD">
            <w:pPr>
              <w:rPr>
                <w:szCs w:val="21"/>
              </w:rPr>
            </w:pPr>
            <w:r>
              <w:rPr>
                <w:rFonts w:ascii="宋体" w:hAnsi="宋体" w:hint="eastAsia"/>
                <w:b/>
                <w:bCs/>
                <w:sz w:val="22"/>
              </w:rPr>
              <w:t>二、以下由税务机关核定应纳所得税额的企业填报</w:t>
            </w:r>
          </w:p>
        </w:tc>
      </w:tr>
      <w:tr w:rsidR="00DB3EEB" w:rsidTr="00562AAD">
        <w:trPr>
          <w:trHeight w:val="390"/>
        </w:trPr>
        <w:tc>
          <w:tcPr>
            <w:tcW w:w="3690" w:type="pct"/>
            <w:gridSpan w:val="3"/>
            <w:tcBorders>
              <w:top w:val="nil"/>
              <w:left w:val="single" w:sz="8" w:space="0" w:color="auto"/>
              <w:bottom w:val="single" w:sz="8" w:space="0" w:color="auto"/>
              <w:right w:val="single" w:sz="8" w:space="0" w:color="auto"/>
            </w:tcBorders>
            <w:noWrap/>
            <w:vAlign w:val="center"/>
          </w:tcPr>
          <w:p w:rsidR="00DB3EEB" w:rsidRDefault="00DB3EEB" w:rsidP="00562AAD">
            <w:pPr>
              <w:rPr>
                <w:szCs w:val="21"/>
              </w:rPr>
            </w:pPr>
            <w:r>
              <w:rPr>
                <w:rFonts w:ascii="宋体" w:hAnsi="宋体" w:hint="eastAsia"/>
                <w:sz w:val="22"/>
              </w:rPr>
              <w:t>税务机关核定应纳所得税额</w:t>
            </w:r>
          </w:p>
        </w:tc>
        <w:tc>
          <w:tcPr>
            <w:tcW w:w="342"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center"/>
              <w:rPr>
                <w:szCs w:val="21"/>
              </w:rPr>
            </w:pPr>
            <w:r>
              <w:rPr>
                <w:rFonts w:ascii="宋体" w:hAnsi="宋体" w:hint="eastAsia"/>
                <w:sz w:val="22"/>
              </w:rPr>
              <w:t>15</w:t>
            </w:r>
          </w:p>
        </w:tc>
        <w:tc>
          <w:tcPr>
            <w:tcW w:w="96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rPr>
                <w:szCs w:val="21"/>
              </w:rPr>
            </w:pPr>
            <w:r>
              <w:rPr>
                <w:rFonts w:ascii="宋体" w:hAnsi="宋体" w:hint="eastAsia"/>
                <w:sz w:val="22"/>
              </w:rPr>
              <w:t xml:space="preserve">　</w:t>
            </w:r>
          </w:p>
        </w:tc>
      </w:tr>
      <w:tr w:rsidR="00DB3EEB" w:rsidTr="00562AAD">
        <w:trPr>
          <w:trHeight w:val="990"/>
        </w:trPr>
        <w:tc>
          <w:tcPr>
            <w:tcW w:w="5000" w:type="pct"/>
            <w:gridSpan w:val="5"/>
            <w:tcBorders>
              <w:top w:val="nil"/>
              <w:left w:val="single" w:sz="8" w:space="0" w:color="auto"/>
              <w:bottom w:val="nil"/>
              <w:right w:val="single" w:sz="8" w:space="0" w:color="000000"/>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lastRenderedPageBreak/>
              <w:t>    谨声明：此纳税申报表是根据《中华人民共和国企业所得税法》、《中华人民共和国企业所得税法实施条例》和国家有关税收规定填报的，是真实的、可靠的、完整的。</w:t>
            </w:r>
          </w:p>
        </w:tc>
      </w:tr>
      <w:tr w:rsidR="00DB3EEB" w:rsidTr="00562AAD">
        <w:trPr>
          <w:trHeight w:val="435"/>
        </w:trPr>
        <w:tc>
          <w:tcPr>
            <w:tcW w:w="5000" w:type="pct"/>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t>                                    法定代表人（签字）：      年   月   日</w:t>
            </w:r>
          </w:p>
        </w:tc>
      </w:tr>
      <w:tr w:rsidR="00DB3EEB" w:rsidTr="00562AAD">
        <w:trPr>
          <w:trHeight w:val="465"/>
        </w:trPr>
        <w:tc>
          <w:tcPr>
            <w:tcW w:w="1492" w:type="pct"/>
            <w:gridSpan w:val="2"/>
            <w:tcBorders>
              <w:top w:val="nil"/>
              <w:left w:val="single" w:sz="8" w:space="0" w:color="auto"/>
              <w:bottom w:val="nil"/>
              <w:right w:val="single" w:sz="8" w:space="0" w:color="000000"/>
            </w:tcBorders>
            <w:vAlign w:val="center"/>
          </w:tcPr>
          <w:p w:rsidR="00DB3EEB" w:rsidRDefault="00DB3EEB" w:rsidP="00562AAD">
            <w:pPr>
              <w:jc w:val="left"/>
              <w:rPr>
                <w:szCs w:val="21"/>
              </w:rPr>
            </w:pPr>
            <w:r>
              <w:rPr>
                <w:rFonts w:ascii="宋体" w:hAnsi="宋体" w:hint="eastAsia"/>
                <w:sz w:val="22"/>
              </w:rPr>
              <w:t>纳税人公章：</w:t>
            </w:r>
          </w:p>
        </w:tc>
        <w:tc>
          <w:tcPr>
            <w:tcW w:w="2198" w:type="pct"/>
            <w:tcBorders>
              <w:top w:val="nil"/>
              <w:left w:val="nil"/>
              <w:bottom w:val="nil"/>
              <w:right w:val="single" w:sz="8" w:space="0" w:color="auto"/>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t>代理申报中介机构公章：</w:t>
            </w:r>
          </w:p>
        </w:tc>
        <w:tc>
          <w:tcPr>
            <w:tcW w:w="1310" w:type="pct"/>
            <w:gridSpan w:val="2"/>
            <w:tcBorders>
              <w:top w:val="nil"/>
              <w:left w:val="nil"/>
              <w:bottom w:val="nil"/>
              <w:right w:val="single" w:sz="8" w:space="0" w:color="000000"/>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t>主管税务机关受理专用章：</w:t>
            </w:r>
          </w:p>
        </w:tc>
      </w:tr>
      <w:tr w:rsidR="00DB3EEB" w:rsidTr="00562AAD">
        <w:trPr>
          <w:trHeight w:val="390"/>
        </w:trPr>
        <w:tc>
          <w:tcPr>
            <w:tcW w:w="1492" w:type="pct"/>
            <w:gridSpan w:val="2"/>
            <w:vMerge w:val="restart"/>
            <w:tcBorders>
              <w:top w:val="nil"/>
              <w:left w:val="single" w:sz="8" w:space="0" w:color="auto"/>
              <w:bottom w:val="nil"/>
              <w:right w:val="single" w:sz="8" w:space="0" w:color="000000"/>
            </w:tcBorders>
            <w:vAlign w:val="center"/>
          </w:tcPr>
          <w:p w:rsidR="00DB3EEB" w:rsidRDefault="00DB3EEB" w:rsidP="00562AAD">
            <w:pPr>
              <w:jc w:val="left"/>
              <w:rPr>
                <w:szCs w:val="21"/>
              </w:rPr>
            </w:pPr>
            <w:r>
              <w:rPr>
                <w:rFonts w:ascii="宋体" w:hAnsi="宋体" w:hint="eastAsia"/>
                <w:sz w:val="22"/>
              </w:rPr>
              <w:t xml:space="preserve">会计主管： </w:t>
            </w:r>
          </w:p>
        </w:tc>
        <w:tc>
          <w:tcPr>
            <w:tcW w:w="2198" w:type="pct"/>
            <w:tcBorders>
              <w:top w:val="nil"/>
              <w:left w:val="nil"/>
              <w:bottom w:val="nil"/>
              <w:right w:val="single" w:sz="8" w:space="0" w:color="auto"/>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t>经办人：</w:t>
            </w:r>
          </w:p>
        </w:tc>
        <w:tc>
          <w:tcPr>
            <w:tcW w:w="1310" w:type="pct"/>
            <w:gridSpan w:val="2"/>
            <w:vMerge w:val="restart"/>
            <w:tcBorders>
              <w:top w:val="nil"/>
              <w:left w:val="nil"/>
              <w:bottom w:val="nil"/>
              <w:right w:val="single" w:sz="8" w:space="0" w:color="000000"/>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t>受理人：</w:t>
            </w:r>
          </w:p>
        </w:tc>
      </w:tr>
      <w:tr w:rsidR="00DB3EEB" w:rsidTr="00562AAD">
        <w:trPr>
          <w:trHeight w:val="390"/>
        </w:trPr>
        <w:tc>
          <w:tcPr>
            <w:tcW w:w="1492" w:type="pct"/>
            <w:gridSpan w:val="2"/>
            <w:vMerge/>
            <w:tcBorders>
              <w:top w:val="nil"/>
              <w:left w:val="single" w:sz="8" w:space="0" w:color="auto"/>
              <w:bottom w:val="nil"/>
              <w:right w:val="single" w:sz="8" w:space="0" w:color="000000"/>
            </w:tcBorders>
            <w:vAlign w:val="center"/>
          </w:tcPr>
          <w:p w:rsidR="00DB3EEB" w:rsidRDefault="00DB3EEB" w:rsidP="00562AAD">
            <w:pPr>
              <w:jc w:val="left"/>
              <w:rPr>
                <w:szCs w:val="21"/>
              </w:rPr>
            </w:pPr>
          </w:p>
        </w:tc>
        <w:tc>
          <w:tcPr>
            <w:tcW w:w="2198" w:type="pct"/>
            <w:tcBorders>
              <w:top w:val="nil"/>
              <w:left w:val="nil"/>
              <w:bottom w:val="nil"/>
              <w:right w:val="single" w:sz="8" w:space="0" w:color="auto"/>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t>经办人执业证件号码：</w:t>
            </w:r>
          </w:p>
        </w:tc>
        <w:tc>
          <w:tcPr>
            <w:tcW w:w="1310" w:type="pct"/>
            <w:gridSpan w:val="2"/>
            <w:vMerge/>
            <w:tcBorders>
              <w:top w:val="nil"/>
              <w:left w:val="nil"/>
              <w:bottom w:val="nil"/>
              <w:right w:val="single" w:sz="8" w:space="0" w:color="auto"/>
            </w:tcBorders>
            <w:vAlign w:val="center"/>
          </w:tcPr>
          <w:p w:rsidR="00DB3EEB" w:rsidRDefault="00DB3EEB" w:rsidP="00562AAD">
            <w:pPr>
              <w:jc w:val="left"/>
              <w:rPr>
                <w:szCs w:val="21"/>
              </w:rPr>
            </w:pPr>
          </w:p>
        </w:tc>
      </w:tr>
      <w:tr w:rsidR="00DB3EEB" w:rsidTr="00562AAD">
        <w:trPr>
          <w:trHeight w:val="435"/>
        </w:trPr>
        <w:tc>
          <w:tcPr>
            <w:tcW w:w="1492" w:type="pct"/>
            <w:gridSpan w:val="2"/>
            <w:tcBorders>
              <w:top w:val="nil"/>
              <w:left w:val="single" w:sz="8" w:space="0" w:color="auto"/>
              <w:bottom w:val="single" w:sz="8" w:space="0" w:color="auto"/>
              <w:right w:val="single" w:sz="8" w:space="0" w:color="000000"/>
            </w:tcBorders>
            <w:vAlign w:val="center"/>
          </w:tcPr>
          <w:p w:rsidR="00DB3EEB" w:rsidRDefault="00DB3EEB" w:rsidP="00562AAD">
            <w:pPr>
              <w:jc w:val="left"/>
              <w:rPr>
                <w:szCs w:val="21"/>
              </w:rPr>
            </w:pPr>
            <w:r>
              <w:rPr>
                <w:rFonts w:ascii="宋体" w:hAnsi="宋体" w:hint="eastAsia"/>
                <w:sz w:val="22"/>
              </w:rPr>
              <w:t>填表日期：  年  月  日</w:t>
            </w:r>
          </w:p>
        </w:tc>
        <w:tc>
          <w:tcPr>
            <w:tcW w:w="2198" w:type="pct"/>
            <w:tcBorders>
              <w:top w:val="nil"/>
              <w:left w:val="nil"/>
              <w:bottom w:val="single" w:sz="8" w:space="0" w:color="auto"/>
              <w:right w:val="single" w:sz="8" w:space="0" w:color="auto"/>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t>代理申报日期：   年  月  日</w:t>
            </w:r>
          </w:p>
        </w:tc>
        <w:tc>
          <w:tcPr>
            <w:tcW w:w="1310"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DB3EEB" w:rsidRDefault="00DB3EEB" w:rsidP="00562AAD">
            <w:pPr>
              <w:jc w:val="left"/>
              <w:rPr>
                <w:szCs w:val="21"/>
              </w:rPr>
            </w:pPr>
            <w:r>
              <w:rPr>
                <w:rFonts w:ascii="宋体" w:hAnsi="宋体" w:hint="eastAsia"/>
                <w:sz w:val="22"/>
              </w:rPr>
              <w:t>受理日期： 年  月 日</w:t>
            </w:r>
          </w:p>
        </w:tc>
      </w:tr>
    </w:tbl>
    <w:p w:rsidR="00DB3EEB" w:rsidRDefault="00DB3EEB" w:rsidP="00DB3EEB">
      <w:r>
        <w:t> </w:t>
      </w:r>
      <w:r>
        <w:rPr>
          <w:rFonts w:ascii="宋体" w:hAnsi="宋体" w:hint="eastAsia"/>
          <w:sz w:val="24"/>
        </w:rPr>
        <w:t>国家税务总局监制</w:t>
      </w:r>
    </w:p>
    <w:p w:rsidR="00DB3EEB" w:rsidRDefault="00DB3EEB">
      <w:pPr>
        <w:sectPr w:rsidR="00DB3EEB" w:rsidSect="00DB3EEB">
          <w:pgSz w:w="16838" w:h="11906" w:orient="landscape"/>
          <w:pgMar w:top="1800" w:right="1440" w:bottom="1800" w:left="1440" w:header="851" w:footer="992" w:gutter="0"/>
          <w:cols w:space="425"/>
          <w:docGrid w:type="lines" w:linePitch="312"/>
        </w:sectPr>
      </w:pPr>
    </w:p>
    <w:p w:rsidR="00DB3EEB" w:rsidRDefault="00DB3EEB" w:rsidP="00DB3EEB">
      <w:pPr>
        <w:pStyle w:val="a6"/>
        <w:ind w:firstLine="422"/>
      </w:pPr>
      <w:r>
        <w:rPr>
          <w:rFonts w:hint="eastAsia"/>
        </w:rPr>
        <w:lastRenderedPageBreak/>
        <w:t>四、表单说明</w:t>
      </w:r>
    </w:p>
    <w:p w:rsidR="00DB3EEB" w:rsidRDefault="00DB3EEB" w:rsidP="00DB3EEB">
      <w:pPr>
        <w:pStyle w:val="a5"/>
      </w:pPr>
      <w:r>
        <w:rPr>
          <w:rFonts w:hint="eastAsia"/>
        </w:rPr>
        <w:t>《中华人民共和国企业所得税月（季）度和年度纳税申报表（</w:t>
      </w:r>
      <w:r>
        <w:rPr>
          <w:rFonts w:hint="eastAsia"/>
        </w:rPr>
        <w:t>B</w:t>
      </w:r>
      <w:r>
        <w:rPr>
          <w:rFonts w:hint="eastAsia"/>
        </w:rPr>
        <w:t>类）》</w:t>
      </w:r>
    </w:p>
    <w:p w:rsidR="00DB3EEB" w:rsidRDefault="00DB3EEB" w:rsidP="00DB3EEB">
      <w:pPr>
        <w:pStyle w:val="a5"/>
      </w:pPr>
      <w:r>
        <w:rPr>
          <w:rFonts w:hint="eastAsia"/>
        </w:rPr>
        <w:t>一、适用范围</w:t>
      </w:r>
    </w:p>
    <w:p w:rsidR="00DB3EEB" w:rsidRDefault="00DB3EEB" w:rsidP="00DB3EEB">
      <w:pPr>
        <w:pStyle w:val="a5"/>
      </w:pPr>
      <w:r>
        <w:rPr>
          <w:rFonts w:hint="eastAsia"/>
        </w:rPr>
        <w:t>本表由实行核定征收企业所得税的纳税人在月</w:t>
      </w:r>
      <w:r>
        <w:rPr>
          <w:rFonts w:hint="eastAsia"/>
        </w:rPr>
        <w:t>(</w:t>
      </w:r>
      <w:r>
        <w:rPr>
          <w:rFonts w:hint="eastAsia"/>
        </w:rPr>
        <w:t>季</w:t>
      </w:r>
      <w:r>
        <w:rPr>
          <w:rFonts w:hint="eastAsia"/>
        </w:rPr>
        <w:t>)</w:t>
      </w:r>
      <w:r>
        <w:rPr>
          <w:rFonts w:hint="eastAsia"/>
        </w:rPr>
        <w:t>度申报缴纳企业所得税时使用。实行核定应税所得率方式的纳税人，年度汇算清缴使用本表。</w:t>
      </w:r>
    </w:p>
    <w:p w:rsidR="00DB3EEB" w:rsidRDefault="00DB3EEB" w:rsidP="00DB3EEB">
      <w:pPr>
        <w:pStyle w:val="a5"/>
      </w:pPr>
      <w:r>
        <w:rPr>
          <w:rFonts w:hint="eastAsia"/>
        </w:rPr>
        <w:t>二、表头项目</w:t>
      </w:r>
    </w:p>
    <w:p w:rsidR="00DB3EEB" w:rsidRDefault="00DB3EEB" w:rsidP="00DB3EEB">
      <w:pPr>
        <w:pStyle w:val="a5"/>
      </w:pPr>
      <w:r>
        <w:rPr>
          <w:rFonts w:hint="eastAsia"/>
        </w:rPr>
        <w:t>1.</w:t>
      </w:r>
      <w:r>
        <w:rPr>
          <w:rFonts w:hint="eastAsia"/>
        </w:rPr>
        <w:t>“税款所属期间”：为税款所属期月（季）度第一日至所属期月（季）度最后一日。</w:t>
      </w:r>
    </w:p>
    <w:p w:rsidR="00DB3EEB" w:rsidRDefault="00DB3EEB" w:rsidP="00DB3EEB">
      <w:pPr>
        <w:pStyle w:val="a5"/>
      </w:pPr>
      <w:r>
        <w:rPr>
          <w:rFonts w:hint="eastAsia"/>
        </w:rPr>
        <w:t>年度中间开业的，“税款所属期间”为当月</w:t>
      </w:r>
      <w:r>
        <w:rPr>
          <w:rFonts w:hint="eastAsia"/>
        </w:rPr>
        <w:t>(</w:t>
      </w:r>
      <w:r>
        <w:rPr>
          <w:rFonts w:hint="eastAsia"/>
        </w:rPr>
        <w:t>季</w:t>
      </w:r>
      <w:r>
        <w:rPr>
          <w:rFonts w:hint="eastAsia"/>
        </w:rPr>
        <w:t>)</w:t>
      </w:r>
      <w:r>
        <w:rPr>
          <w:rFonts w:hint="eastAsia"/>
        </w:rPr>
        <w:t>开始经营之日至所属月（季）度的最后一日。次月</w:t>
      </w:r>
      <w:r>
        <w:rPr>
          <w:rFonts w:hint="eastAsia"/>
        </w:rPr>
        <w:t>(</w:t>
      </w:r>
      <w:r>
        <w:rPr>
          <w:rFonts w:hint="eastAsia"/>
        </w:rPr>
        <w:t>季</w:t>
      </w:r>
      <w:r>
        <w:rPr>
          <w:rFonts w:hint="eastAsia"/>
        </w:rPr>
        <w:t>)</w:t>
      </w:r>
      <w:r>
        <w:rPr>
          <w:rFonts w:hint="eastAsia"/>
        </w:rPr>
        <w:t>度起按正常情况填报。</w:t>
      </w:r>
    </w:p>
    <w:p w:rsidR="00DB3EEB" w:rsidRDefault="00DB3EEB" w:rsidP="00DB3EEB">
      <w:pPr>
        <w:pStyle w:val="a5"/>
      </w:pPr>
      <w:r>
        <w:rPr>
          <w:rFonts w:hint="eastAsia"/>
        </w:rPr>
        <w:t>2.</w:t>
      </w:r>
      <w:r>
        <w:rPr>
          <w:rFonts w:hint="eastAsia"/>
        </w:rPr>
        <w:t>“纳税人识别号”：填报税务机关核发的税务登记证件号码（</w:t>
      </w:r>
      <w:r>
        <w:rPr>
          <w:rFonts w:hint="eastAsia"/>
        </w:rPr>
        <w:t>15</w:t>
      </w:r>
      <w:r>
        <w:rPr>
          <w:rFonts w:hint="eastAsia"/>
        </w:rPr>
        <w:t>位）。</w:t>
      </w:r>
    </w:p>
    <w:p w:rsidR="00DB3EEB" w:rsidRDefault="00DB3EEB" w:rsidP="00DB3EEB">
      <w:pPr>
        <w:pStyle w:val="a5"/>
      </w:pPr>
      <w:r>
        <w:rPr>
          <w:rFonts w:hint="eastAsia"/>
        </w:rPr>
        <w:t>3.</w:t>
      </w:r>
      <w:r>
        <w:rPr>
          <w:rFonts w:hint="eastAsia"/>
        </w:rPr>
        <w:t>“纳税人名称”：填报税务机关核发的税务登记证件中的纳税人全称。</w:t>
      </w:r>
    </w:p>
    <w:p w:rsidR="00DB3EEB" w:rsidRDefault="00DB3EEB" w:rsidP="00DB3EEB">
      <w:pPr>
        <w:pStyle w:val="a5"/>
      </w:pPr>
      <w:r>
        <w:rPr>
          <w:rFonts w:hint="eastAsia"/>
        </w:rPr>
        <w:t>三、具体项目填报说明</w:t>
      </w:r>
    </w:p>
    <w:p w:rsidR="00DB3EEB" w:rsidRDefault="00DB3EEB" w:rsidP="00DB3EEB">
      <w:pPr>
        <w:pStyle w:val="a5"/>
      </w:pPr>
      <w:r>
        <w:rPr>
          <w:rFonts w:hint="eastAsia"/>
        </w:rPr>
        <w:t>（一）应纳税所得额的计算</w:t>
      </w:r>
    </w:p>
    <w:p w:rsidR="00DB3EEB" w:rsidRDefault="00DB3EEB" w:rsidP="00DB3EEB">
      <w:pPr>
        <w:pStyle w:val="a5"/>
      </w:pPr>
      <w:r>
        <w:rPr>
          <w:rFonts w:hint="eastAsia"/>
        </w:rPr>
        <w:t>1.</w:t>
      </w:r>
      <w:r>
        <w:rPr>
          <w:rFonts w:hint="eastAsia"/>
        </w:rPr>
        <w:t>本表第</w:t>
      </w:r>
      <w:r>
        <w:rPr>
          <w:rFonts w:hint="eastAsia"/>
        </w:rPr>
        <w:t>1</w:t>
      </w:r>
      <w:r>
        <w:rPr>
          <w:rFonts w:hint="eastAsia"/>
        </w:rPr>
        <w:t>行至第</w:t>
      </w:r>
      <w:r>
        <w:rPr>
          <w:rFonts w:hint="eastAsia"/>
        </w:rPr>
        <w:t>6</w:t>
      </w:r>
      <w:r>
        <w:rPr>
          <w:rFonts w:hint="eastAsia"/>
        </w:rPr>
        <w:t>行由“按收入总额核定应纳税所得额”的纳税人填写。第</w:t>
      </w:r>
      <w:r>
        <w:rPr>
          <w:rFonts w:hint="eastAsia"/>
        </w:rPr>
        <w:t>1</w:t>
      </w:r>
      <w:r>
        <w:rPr>
          <w:rFonts w:hint="eastAsia"/>
        </w:rPr>
        <w:t>行“收入总额”：填写本年度累计取得的各项收入金额。</w:t>
      </w:r>
    </w:p>
    <w:p w:rsidR="00DB3EEB" w:rsidRDefault="00DB3EEB" w:rsidP="00DB3EEB">
      <w:pPr>
        <w:pStyle w:val="a5"/>
      </w:pPr>
      <w:r>
        <w:rPr>
          <w:rFonts w:hint="eastAsia"/>
        </w:rPr>
        <w:t>2.</w:t>
      </w:r>
      <w:r>
        <w:rPr>
          <w:rFonts w:hint="eastAsia"/>
        </w:rPr>
        <w:t>第</w:t>
      </w:r>
      <w:r>
        <w:rPr>
          <w:rFonts w:hint="eastAsia"/>
        </w:rPr>
        <w:t>2</w:t>
      </w:r>
      <w:r>
        <w:rPr>
          <w:rFonts w:hint="eastAsia"/>
        </w:rPr>
        <w:t>行“不征税收入”：填报纳税人计入收入总额但属于税收规定不征税的财政拨款、依法收取并纳入财政管理的行政事业性收费以及政府性基金和国务院规定的其他不征税收入。</w:t>
      </w:r>
    </w:p>
    <w:p w:rsidR="00DB3EEB" w:rsidRDefault="00DB3EEB" w:rsidP="00DB3EEB">
      <w:pPr>
        <w:pStyle w:val="a5"/>
      </w:pPr>
      <w:r>
        <w:rPr>
          <w:rFonts w:hint="eastAsia"/>
        </w:rPr>
        <w:t>3.</w:t>
      </w:r>
      <w:r>
        <w:rPr>
          <w:rFonts w:hint="eastAsia"/>
        </w:rPr>
        <w:t>第</w:t>
      </w:r>
      <w:r>
        <w:rPr>
          <w:rFonts w:hint="eastAsia"/>
        </w:rPr>
        <w:t>3</w:t>
      </w:r>
      <w:r>
        <w:rPr>
          <w:rFonts w:hint="eastAsia"/>
        </w:rPr>
        <w:t>行“免税收入”：填报纳税人计入利润总额但属于税收规定免税的收入或收益。</w:t>
      </w:r>
    </w:p>
    <w:p w:rsidR="00DB3EEB" w:rsidRDefault="00DB3EEB" w:rsidP="00DB3EEB">
      <w:pPr>
        <w:pStyle w:val="a5"/>
      </w:pPr>
      <w:r>
        <w:rPr>
          <w:rFonts w:hint="eastAsia"/>
        </w:rPr>
        <w:t>4.</w:t>
      </w:r>
      <w:r>
        <w:rPr>
          <w:rFonts w:hint="eastAsia"/>
        </w:rPr>
        <w:t>第</w:t>
      </w:r>
      <w:r>
        <w:rPr>
          <w:rFonts w:hint="eastAsia"/>
        </w:rPr>
        <w:t>4</w:t>
      </w:r>
      <w:r>
        <w:rPr>
          <w:rFonts w:hint="eastAsia"/>
        </w:rPr>
        <w:t>行“应税收入额”：根据相关行次计算填报。第</w:t>
      </w:r>
      <w:r>
        <w:rPr>
          <w:rFonts w:hint="eastAsia"/>
        </w:rPr>
        <w:t>4</w:t>
      </w:r>
      <w:r>
        <w:rPr>
          <w:rFonts w:hint="eastAsia"/>
        </w:rPr>
        <w:t>行</w:t>
      </w:r>
      <w:r>
        <w:rPr>
          <w:rFonts w:hint="eastAsia"/>
        </w:rPr>
        <w:t>=</w:t>
      </w:r>
      <w:r>
        <w:rPr>
          <w:rFonts w:hint="eastAsia"/>
        </w:rPr>
        <w:t>第</w:t>
      </w:r>
      <w:smartTag w:uri="urn:schemas-microsoft-com:office:smarttags" w:element="chsdate">
        <w:smartTagPr>
          <w:attr w:name="Year" w:val="2001"/>
          <w:attr w:name="Month" w:val="2"/>
          <w:attr w:name="Day" w:val="3"/>
          <w:attr w:name="IsLunarDate" w:val="False"/>
          <w:attr w:name="IsROCDate" w:val="False"/>
        </w:smartTagPr>
        <w:r>
          <w:rPr>
            <w:rFonts w:hint="eastAsia"/>
          </w:rPr>
          <w:t>1-2-3</w:t>
        </w:r>
      </w:smartTag>
      <w:r>
        <w:rPr>
          <w:rFonts w:hint="eastAsia"/>
        </w:rPr>
        <w:t>行。</w:t>
      </w:r>
    </w:p>
    <w:p w:rsidR="00DB3EEB" w:rsidRDefault="00DB3EEB" w:rsidP="00DB3EEB">
      <w:pPr>
        <w:pStyle w:val="a5"/>
      </w:pPr>
      <w:r>
        <w:rPr>
          <w:rFonts w:hint="eastAsia"/>
        </w:rPr>
        <w:t>5.</w:t>
      </w:r>
      <w:r>
        <w:rPr>
          <w:rFonts w:hint="eastAsia"/>
        </w:rPr>
        <w:t>第</w:t>
      </w:r>
      <w:r>
        <w:rPr>
          <w:rFonts w:hint="eastAsia"/>
        </w:rPr>
        <w:t>5</w:t>
      </w:r>
      <w:r>
        <w:rPr>
          <w:rFonts w:hint="eastAsia"/>
        </w:rPr>
        <w:t>行“税务机关核定的应税所得率”：填报税务机关核定的应税所得率。</w:t>
      </w:r>
    </w:p>
    <w:p w:rsidR="00DB3EEB" w:rsidRDefault="00DB3EEB" w:rsidP="00DB3EEB">
      <w:pPr>
        <w:pStyle w:val="a5"/>
      </w:pPr>
      <w:r>
        <w:rPr>
          <w:rFonts w:hint="eastAsia"/>
        </w:rPr>
        <w:t>6.</w:t>
      </w:r>
      <w:r>
        <w:rPr>
          <w:rFonts w:hint="eastAsia"/>
        </w:rPr>
        <w:t>第</w:t>
      </w:r>
      <w:r>
        <w:rPr>
          <w:rFonts w:hint="eastAsia"/>
        </w:rPr>
        <w:t>6</w:t>
      </w:r>
      <w:r>
        <w:rPr>
          <w:rFonts w:hint="eastAsia"/>
        </w:rPr>
        <w:t>行“应纳税所得额”：根据相关行计算填报。第</w:t>
      </w:r>
      <w:r>
        <w:rPr>
          <w:rFonts w:hint="eastAsia"/>
        </w:rPr>
        <w:t>6</w:t>
      </w:r>
      <w:r>
        <w:rPr>
          <w:rFonts w:hint="eastAsia"/>
        </w:rPr>
        <w:t>行</w:t>
      </w:r>
      <w:r>
        <w:rPr>
          <w:rFonts w:hint="eastAsia"/>
        </w:rPr>
        <w:t>=</w:t>
      </w:r>
      <w:r>
        <w:rPr>
          <w:rFonts w:hint="eastAsia"/>
        </w:rPr>
        <w:t>第</w:t>
      </w:r>
      <w:r>
        <w:rPr>
          <w:rFonts w:hint="eastAsia"/>
        </w:rPr>
        <w:t>4</w:t>
      </w:r>
      <w:r>
        <w:rPr>
          <w:rFonts w:hint="eastAsia"/>
        </w:rPr>
        <w:t>×</w:t>
      </w:r>
      <w:r>
        <w:rPr>
          <w:rFonts w:hint="eastAsia"/>
        </w:rPr>
        <w:t>5</w:t>
      </w:r>
      <w:r>
        <w:rPr>
          <w:rFonts w:hint="eastAsia"/>
        </w:rPr>
        <w:t>行。</w:t>
      </w:r>
    </w:p>
    <w:p w:rsidR="00DB3EEB" w:rsidRDefault="00DB3EEB" w:rsidP="00DB3EEB">
      <w:pPr>
        <w:pStyle w:val="a5"/>
      </w:pPr>
      <w:r>
        <w:rPr>
          <w:rFonts w:hint="eastAsia"/>
        </w:rPr>
        <w:t>7.</w:t>
      </w:r>
      <w:r>
        <w:rPr>
          <w:rFonts w:hint="eastAsia"/>
        </w:rPr>
        <w:t>本表第</w:t>
      </w:r>
      <w:r>
        <w:rPr>
          <w:rFonts w:hint="eastAsia"/>
        </w:rPr>
        <w:t>7</w:t>
      </w:r>
      <w:r>
        <w:rPr>
          <w:rFonts w:hint="eastAsia"/>
        </w:rPr>
        <w:t>行至第</w:t>
      </w:r>
      <w:r>
        <w:rPr>
          <w:rFonts w:hint="eastAsia"/>
        </w:rPr>
        <w:t>9</w:t>
      </w:r>
      <w:r>
        <w:rPr>
          <w:rFonts w:hint="eastAsia"/>
        </w:rPr>
        <w:t>行由“按成本费用核定应纳税所得额”的纳税人填报。第</w:t>
      </w:r>
      <w:r>
        <w:rPr>
          <w:rFonts w:hint="eastAsia"/>
        </w:rPr>
        <w:t>7</w:t>
      </w:r>
      <w:r>
        <w:rPr>
          <w:rFonts w:hint="eastAsia"/>
        </w:rPr>
        <w:t>行“成本费用总额”：填写本年度累计发生的各项成本费用金额。</w:t>
      </w:r>
    </w:p>
    <w:p w:rsidR="00DB3EEB" w:rsidRDefault="00DB3EEB" w:rsidP="00DB3EEB">
      <w:pPr>
        <w:pStyle w:val="a5"/>
      </w:pPr>
      <w:r>
        <w:rPr>
          <w:rFonts w:hint="eastAsia"/>
        </w:rPr>
        <w:t>8.</w:t>
      </w:r>
      <w:r>
        <w:rPr>
          <w:rFonts w:hint="eastAsia"/>
        </w:rPr>
        <w:t>第</w:t>
      </w:r>
      <w:r>
        <w:rPr>
          <w:rFonts w:hint="eastAsia"/>
        </w:rPr>
        <w:t>8</w:t>
      </w:r>
      <w:r>
        <w:rPr>
          <w:rFonts w:hint="eastAsia"/>
        </w:rPr>
        <w:t>行“税务机关核定的应税所得率”：填报税务机关核定的应税所得率。</w:t>
      </w:r>
    </w:p>
    <w:p w:rsidR="00DB3EEB" w:rsidRDefault="00DB3EEB" w:rsidP="00DB3EEB">
      <w:pPr>
        <w:pStyle w:val="a5"/>
      </w:pPr>
      <w:r>
        <w:rPr>
          <w:rFonts w:hint="eastAsia"/>
        </w:rPr>
        <w:t>9.</w:t>
      </w:r>
      <w:r>
        <w:rPr>
          <w:rFonts w:hint="eastAsia"/>
        </w:rPr>
        <w:t>第</w:t>
      </w:r>
      <w:r>
        <w:rPr>
          <w:rFonts w:hint="eastAsia"/>
        </w:rPr>
        <w:t>9</w:t>
      </w:r>
      <w:r>
        <w:rPr>
          <w:rFonts w:hint="eastAsia"/>
        </w:rPr>
        <w:t>行“应纳税所得额”：根据相关行次计算填报。第</w:t>
      </w:r>
      <w:r>
        <w:rPr>
          <w:rFonts w:hint="eastAsia"/>
        </w:rPr>
        <w:t>9</w:t>
      </w:r>
      <w:r>
        <w:rPr>
          <w:rFonts w:hint="eastAsia"/>
        </w:rPr>
        <w:t>行</w:t>
      </w:r>
      <w:r>
        <w:rPr>
          <w:rFonts w:hint="eastAsia"/>
        </w:rPr>
        <w:t>=</w:t>
      </w:r>
      <w:r>
        <w:rPr>
          <w:rFonts w:hint="eastAsia"/>
        </w:rPr>
        <w:t>第</w:t>
      </w:r>
      <w:r>
        <w:rPr>
          <w:rFonts w:hint="eastAsia"/>
        </w:rPr>
        <w:t>7</w:t>
      </w:r>
      <w:r>
        <w:rPr>
          <w:rFonts w:hint="eastAsia"/>
        </w:rPr>
        <w:t>行÷（</w:t>
      </w:r>
      <w:r>
        <w:rPr>
          <w:rFonts w:hint="eastAsia"/>
        </w:rPr>
        <w:t>1-</w:t>
      </w:r>
      <w:r>
        <w:rPr>
          <w:rFonts w:hint="eastAsia"/>
        </w:rPr>
        <w:t>第</w:t>
      </w:r>
      <w:r>
        <w:rPr>
          <w:rFonts w:hint="eastAsia"/>
        </w:rPr>
        <w:t>8</w:t>
      </w:r>
      <w:r>
        <w:rPr>
          <w:rFonts w:hint="eastAsia"/>
        </w:rPr>
        <w:t>行“应税所得率”）×第</w:t>
      </w:r>
      <w:r>
        <w:rPr>
          <w:rFonts w:hint="eastAsia"/>
        </w:rPr>
        <w:t>8</w:t>
      </w:r>
      <w:r>
        <w:rPr>
          <w:rFonts w:hint="eastAsia"/>
        </w:rPr>
        <w:t>行。</w:t>
      </w:r>
    </w:p>
    <w:p w:rsidR="00DB3EEB" w:rsidRDefault="00DB3EEB" w:rsidP="00DB3EEB">
      <w:pPr>
        <w:pStyle w:val="a5"/>
      </w:pPr>
      <w:r>
        <w:rPr>
          <w:rFonts w:hint="eastAsia"/>
        </w:rPr>
        <w:t>（二）应纳所得税额的计算</w:t>
      </w:r>
    </w:p>
    <w:p w:rsidR="00DB3EEB" w:rsidRDefault="00DB3EEB" w:rsidP="00DB3EEB">
      <w:pPr>
        <w:pStyle w:val="a5"/>
      </w:pPr>
      <w:r>
        <w:rPr>
          <w:rFonts w:hint="eastAsia"/>
        </w:rPr>
        <w:t>1.</w:t>
      </w:r>
      <w:r>
        <w:rPr>
          <w:rFonts w:hint="eastAsia"/>
        </w:rPr>
        <w:t>第</w:t>
      </w:r>
      <w:r>
        <w:rPr>
          <w:rFonts w:hint="eastAsia"/>
        </w:rPr>
        <w:t>10</w:t>
      </w:r>
      <w:r>
        <w:rPr>
          <w:rFonts w:hint="eastAsia"/>
        </w:rPr>
        <w:t>行“税率”：填写企业所得税法规定的</w:t>
      </w:r>
      <w:r>
        <w:rPr>
          <w:rFonts w:hint="eastAsia"/>
        </w:rPr>
        <w:t>25%</w:t>
      </w:r>
      <w:r>
        <w:rPr>
          <w:rFonts w:hint="eastAsia"/>
        </w:rPr>
        <w:t>税率。</w:t>
      </w:r>
    </w:p>
    <w:p w:rsidR="00DB3EEB" w:rsidRDefault="00DB3EEB" w:rsidP="00DB3EEB">
      <w:pPr>
        <w:pStyle w:val="a5"/>
      </w:pPr>
      <w:r>
        <w:rPr>
          <w:rFonts w:hint="eastAsia"/>
        </w:rPr>
        <w:t>2.</w:t>
      </w:r>
      <w:r>
        <w:rPr>
          <w:rFonts w:hint="eastAsia"/>
        </w:rPr>
        <w:t>第</w:t>
      </w:r>
      <w:r>
        <w:rPr>
          <w:rFonts w:hint="eastAsia"/>
        </w:rPr>
        <w:t>11</w:t>
      </w:r>
      <w:r>
        <w:rPr>
          <w:rFonts w:hint="eastAsia"/>
        </w:rPr>
        <w:t>行“应纳所得税额”：</w:t>
      </w:r>
    </w:p>
    <w:p w:rsidR="00DB3EEB" w:rsidRDefault="00DB3EEB" w:rsidP="00DB3EEB">
      <w:pPr>
        <w:pStyle w:val="a5"/>
      </w:pPr>
      <w:r>
        <w:rPr>
          <w:rFonts w:hint="eastAsia"/>
        </w:rPr>
        <w:t>（</w:t>
      </w:r>
      <w:r>
        <w:rPr>
          <w:rFonts w:hint="eastAsia"/>
        </w:rPr>
        <w:t>1</w:t>
      </w:r>
      <w:r>
        <w:rPr>
          <w:rFonts w:hint="eastAsia"/>
        </w:rPr>
        <w:t>）按照收入总额核定应纳税所得额的纳税人，第</w:t>
      </w:r>
      <w:r>
        <w:rPr>
          <w:rFonts w:hint="eastAsia"/>
        </w:rPr>
        <w:t>11</w:t>
      </w:r>
      <w:r>
        <w:rPr>
          <w:rFonts w:hint="eastAsia"/>
        </w:rPr>
        <w:t>行</w:t>
      </w:r>
      <w:r>
        <w:rPr>
          <w:rFonts w:hint="eastAsia"/>
        </w:rPr>
        <w:t>=</w:t>
      </w:r>
      <w:r>
        <w:rPr>
          <w:rFonts w:hint="eastAsia"/>
        </w:rPr>
        <w:t>第</w:t>
      </w:r>
      <w:r>
        <w:rPr>
          <w:rFonts w:hint="eastAsia"/>
        </w:rPr>
        <w:t>6</w:t>
      </w:r>
      <w:r>
        <w:rPr>
          <w:rFonts w:hint="eastAsia"/>
        </w:rPr>
        <w:t>×</w:t>
      </w:r>
      <w:r>
        <w:rPr>
          <w:rFonts w:hint="eastAsia"/>
        </w:rPr>
        <w:t>10</w:t>
      </w:r>
      <w:r>
        <w:rPr>
          <w:rFonts w:hint="eastAsia"/>
        </w:rPr>
        <w:t>行</w:t>
      </w:r>
    </w:p>
    <w:p w:rsidR="00DB3EEB" w:rsidRDefault="00DB3EEB" w:rsidP="00DB3EEB">
      <w:pPr>
        <w:pStyle w:val="a5"/>
      </w:pPr>
      <w:r>
        <w:rPr>
          <w:rFonts w:hint="eastAsia"/>
        </w:rPr>
        <w:t>（</w:t>
      </w:r>
      <w:r>
        <w:rPr>
          <w:rFonts w:hint="eastAsia"/>
        </w:rPr>
        <w:t>2</w:t>
      </w:r>
      <w:r>
        <w:rPr>
          <w:rFonts w:hint="eastAsia"/>
        </w:rPr>
        <w:t>）按照成本费用核定应纳税所得额的纳税人，第</w:t>
      </w:r>
      <w:r>
        <w:rPr>
          <w:rFonts w:hint="eastAsia"/>
        </w:rPr>
        <w:t>11</w:t>
      </w:r>
      <w:r>
        <w:rPr>
          <w:rFonts w:hint="eastAsia"/>
        </w:rPr>
        <w:t>行</w:t>
      </w:r>
      <w:r>
        <w:rPr>
          <w:rFonts w:hint="eastAsia"/>
        </w:rPr>
        <w:t>=</w:t>
      </w:r>
      <w:r>
        <w:rPr>
          <w:rFonts w:hint="eastAsia"/>
        </w:rPr>
        <w:t>第</w:t>
      </w:r>
      <w:r>
        <w:rPr>
          <w:rFonts w:hint="eastAsia"/>
        </w:rPr>
        <w:t>9</w:t>
      </w:r>
      <w:r>
        <w:rPr>
          <w:rFonts w:hint="eastAsia"/>
        </w:rPr>
        <w:t>×</w:t>
      </w:r>
      <w:r>
        <w:rPr>
          <w:rFonts w:hint="eastAsia"/>
        </w:rPr>
        <w:t>10</w:t>
      </w:r>
      <w:r>
        <w:rPr>
          <w:rFonts w:hint="eastAsia"/>
        </w:rPr>
        <w:t>行</w:t>
      </w:r>
    </w:p>
    <w:p w:rsidR="00DB3EEB" w:rsidRDefault="00DB3EEB" w:rsidP="00DB3EEB">
      <w:pPr>
        <w:pStyle w:val="a5"/>
      </w:pPr>
      <w:r>
        <w:rPr>
          <w:rFonts w:hint="eastAsia"/>
        </w:rPr>
        <w:t>（三）应补（退）所得税额的计算</w:t>
      </w:r>
    </w:p>
    <w:p w:rsidR="00DB3EEB" w:rsidRDefault="00DB3EEB" w:rsidP="00DB3EEB">
      <w:pPr>
        <w:pStyle w:val="a5"/>
      </w:pPr>
      <w:r>
        <w:rPr>
          <w:rFonts w:hint="eastAsia"/>
        </w:rPr>
        <w:t>1.</w:t>
      </w:r>
      <w:r>
        <w:rPr>
          <w:rFonts w:hint="eastAsia"/>
        </w:rPr>
        <w:t>第</w:t>
      </w:r>
      <w:r>
        <w:rPr>
          <w:rFonts w:hint="eastAsia"/>
        </w:rPr>
        <w:t>12</w:t>
      </w:r>
      <w:r>
        <w:rPr>
          <w:rFonts w:hint="eastAsia"/>
        </w:rPr>
        <w:t>行“减：符合条件的小型微利企业减免所得税额”：填报按照税收规定符合条件的小型微利企业可享受的减免税。对于上一纳税年度应纳税所得额低于</w:t>
      </w:r>
      <w:r>
        <w:rPr>
          <w:rFonts w:hint="eastAsia"/>
        </w:rPr>
        <w:t>20</w:t>
      </w:r>
      <w:r>
        <w:rPr>
          <w:rFonts w:hint="eastAsia"/>
        </w:rPr>
        <w:t>万元（含</w:t>
      </w:r>
      <w:r>
        <w:rPr>
          <w:rFonts w:hint="eastAsia"/>
        </w:rPr>
        <w:t>20</w:t>
      </w:r>
      <w:r>
        <w:rPr>
          <w:rFonts w:hint="eastAsia"/>
        </w:rPr>
        <w:t>万元），预缴时累计应纳税所得额不超过</w:t>
      </w:r>
      <w:r>
        <w:rPr>
          <w:rFonts w:hint="eastAsia"/>
        </w:rPr>
        <w:t>20</w:t>
      </w:r>
      <w:r>
        <w:rPr>
          <w:rFonts w:hint="eastAsia"/>
        </w:rPr>
        <w:t>万元的，填报本表第</w:t>
      </w:r>
      <w:r>
        <w:rPr>
          <w:rFonts w:hint="eastAsia"/>
        </w:rPr>
        <w:t>6</w:t>
      </w:r>
      <w:r>
        <w:rPr>
          <w:rFonts w:hint="eastAsia"/>
        </w:rPr>
        <w:t>行或第</w:t>
      </w:r>
      <w:r>
        <w:rPr>
          <w:rFonts w:hint="eastAsia"/>
        </w:rPr>
        <w:t>9</w:t>
      </w:r>
      <w:r>
        <w:rPr>
          <w:rFonts w:hint="eastAsia"/>
        </w:rPr>
        <w:t>行“应纳税所得额”与</w:t>
      </w:r>
      <w:r>
        <w:rPr>
          <w:rFonts w:hint="eastAsia"/>
        </w:rPr>
        <w:t>15%</w:t>
      </w:r>
      <w:r>
        <w:rPr>
          <w:rFonts w:hint="eastAsia"/>
        </w:rPr>
        <w:t>的乘积。对于上一纳税年度应纳税所得额低于</w:t>
      </w:r>
      <w:r>
        <w:rPr>
          <w:rFonts w:hint="eastAsia"/>
        </w:rPr>
        <w:t>20</w:t>
      </w:r>
      <w:r>
        <w:rPr>
          <w:rFonts w:hint="eastAsia"/>
        </w:rPr>
        <w:t>万元（含</w:t>
      </w:r>
      <w:r>
        <w:rPr>
          <w:rFonts w:hint="eastAsia"/>
        </w:rPr>
        <w:t>20</w:t>
      </w:r>
      <w:r>
        <w:rPr>
          <w:rFonts w:hint="eastAsia"/>
        </w:rPr>
        <w:t>万元），预缴时累计应纳税所得额超过</w:t>
      </w:r>
      <w:r>
        <w:rPr>
          <w:rFonts w:hint="eastAsia"/>
        </w:rPr>
        <w:t>20</w:t>
      </w:r>
      <w:r>
        <w:rPr>
          <w:rFonts w:hint="eastAsia"/>
        </w:rPr>
        <w:t>万元低于</w:t>
      </w:r>
      <w:r>
        <w:rPr>
          <w:rFonts w:hint="eastAsia"/>
        </w:rPr>
        <w:t>30</w:t>
      </w:r>
      <w:r>
        <w:rPr>
          <w:rFonts w:hint="eastAsia"/>
        </w:rPr>
        <w:t>万元的，以及对于上一纳税年度应纳税所得额超过</w:t>
      </w:r>
      <w:r>
        <w:rPr>
          <w:rFonts w:hint="eastAsia"/>
        </w:rPr>
        <w:t>20</w:t>
      </w:r>
      <w:r>
        <w:rPr>
          <w:rFonts w:hint="eastAsia"/>
        </w:rPr>
        <w:t>万元低于</w:t>
      </w:r>
      <w:r>
        <w:rPr>
          <w:rFonts w:hint="eastAsia"/>
        </w:rPr>
        <w:t>30</w:t>
      </w:r>
      <w:r>
        <w:rPr>
          <w:rFonts w:hint="eastAsia"/>
        </w:rPr>
        <w:t>万元的，填报本表第</w:t>
      </w:r>
      <w:r>
        <w:rPr>
          <w:rFonts w:hint="eastAsia"/>
        </w:rPr>
        <w:t>6</w:t>
      </w:r>
      <w:r>
        <w:rPr>
          <w:rFonts w:hint="eastAsia"/>
        </w:rPr>
        <w:t>行或第</w:t>
      </w:r>
      <w:r>
        <w:rPr>
          <w:rFonts w:hint="eastAsia"/>
        </w:rPr>
        <w:t>9</w:t>
      </w:r>
      <w:r>
        <w:rPr>
          <w:rFonts w:hint="eastAsia"/>
        </w:rPr>
        <w:t>行“应纳税所得额”与</w:t>
      </w:r>
      <w:r>
        <w:rPr>
          <w:rFonts w:hint="eastAsia"/>
        </w:rPr>
        <w:t>5%</w:t>
      </w:r>
      <w:r>
        <w:rPr>
          <w:rFonts w:hint="eastAsia"/>
        </w:rPr>
        <w:t>的乘积。</w:t>
      </w:r>
    </w:p>
    <w:p w:rsidR="00DB3EEB" w:rsidRDefault="00DB3EEB" w:rsidP="00DB3EEB">
      <w:pPr>
        <w:pStyle w:val="a5"/>
      </w:pPr>
      <w:r>
        <w:rPr>
          <w:rFonts w:hint="eastAsia"/>
        </w:rPr>
        <w:t>2.</w:t>
      </w:r>
      <w:r>
        <w:rPr>
          <w:rFonts w:hint="eastAsia"/>
        </w:rPr>
        <w:t>第</w:t>
      </w:r>
      <w:r>
        <w:rPr>
          <w:rFonts w:hint="eastAsia"/>
        </w:rPr>
        <w:t>13</w:t>
      </w:r>
      <w:r>
        <w:rPr>
          <w:rFonts w:hint="eastAsia"/>
        </w:rPr>
        <w:t>行“已预缴所得税额”：填报当年累计已预缴的企业所得税额。</w:t>
      </w:r>
    </w:p>
    <w:p w:rsidR="00DB3EEB" w:rsidRDefault="00DB3EEB" w:rsidP="00DB3EEB">
      <w:pPr>
        <w:pStyle w:val="a5"/>
      </w:pPr>
      <w:r>
        <w:rPr>
          <w:rFonts w:hint="eastAsia"/>
        </w:rPr>
        <w:t>3.</w:t>
      </w:r>
      <w:r>
        <w:rPr>
          <w:rFonts w:hint="eastAsia"/>
        </w:rPr>
        <w:t>第</w:t>
      </w:r>
      <w:r>
        <w:rPr>
          <w:rFonts w:hint="eastAsia"/>
        </w:rPr>
        <w:t>14</w:t>
      </w:r>
      <w:r>
        <w:rPr>
          <w:rFonts w:hint="eastAsia"/>
        </w:rPr>
        <w:t>行“应补（退）所得税额”：根据相关行计算填报。第</w:t>
      </w:r>
      <w:r>
        <w:rPr>
          <w:rFonts w:hint="eastAsia"/>
        </w:rPr>
        <w:t>14</w:t>
      </w:r>
      <w:r>
        <w:rPr>
          <w:rFonts w:hint="eastAsia"/>
        </w:rPr>
        <w:t>行</w:t>
      </w:r>
      <w:r>
        <w:rPr>
          <w:rFonts w:hint="eastAsia"/>
        </w:rPr>
        <w:t>=</w:t>
      </w:r>
      <w:r>
        <w:rPr>
          <w:rFonts w:hint="eastAsia"/>
        </w:rPr>
        <w:t>第</w:t>
      </w:r>
      <w:smartTag w:uri="urn:schemas-microsoft-com:office:smarttags" w:element="chsdate">
        <w:smartTagPr>
          <w:attr w:name="Year" w:val="2011"/>
          <w:attr w:name="Month" w:val="12"/>
          <w:attr w:name="Day" w:val="13"/>
          <w:attr w:name="IsLunarDate" w:val="False"/>
          <w:attr w:name="IsROCDate" w:val="False"/>
        </w:smartTagPr>
        <w:r>
          <w:rPr>
            <w:rFonts w:hint="eastAsia"/>
          </w:rPr>
          <w:t>11-12-13</w:t>
        </w:r>
      </w:smartTag>
      <w:r>
        <w:rPr>
          <w:rFonts w:hint="eastAsia"/>
        </w:rPr>
        <w:t>行。当第</w:t>
      </w:r>
      <w:r>
        <w:rPr>
          <w:rFonts w:hint="eastAsia"/>
        </w:rPr>
        <w:t>14</w:t>
      </w:r>
      <w:r>
        <w:rPr>
          <w:rFonts w:hint="eastAsia"/>
        </w:rPr>
        <w:t>行≤</w:t>
      </w:r>
      <w:r>
        <w:rPr>
          <w:rFonts w:hint="eastAsia"/>
        </w:rPr>
        <w:t>0</w:t>
      </w:r>
      <w:r>
        <w:rPr>
          <w:rFonts w:hint="eastAsia"/>
        </w:rPr>
        <w:t>时，本行填</w:t>
      </w:r>
      <w:r>
        <w:rPr>
          <w:rFonts w:hint="eastAsia"/>
        </w:rPr>
        <w:t>0</w:t>
      </w:r>
      <w:r>
        <w:rPr>
          <w:rFonts w:hint="eastAsia"/>
        </w:rPr>
        <w:t>。</w:t>
      </w:r>
    </w:p>
    <w:p w:rsidR="00DB3EEB" w:rsidRDefault="00DB3EEB" w:rsidP="00DB3EEB">
      <w:pPr>
        <w:pStyle w:val="a5"/>
      </w:pPr>
      <w:r>
        <w:rPr>
          <w:rFonts w:hint="eastAsia"/>
        </w:rPr>
        <w:t>（四）由税务机关核定应纳所得税额的企业填报</w:t>
      </w:r>
    </w:p>
    <w:p w:rsidR="00DB3EEB" w:rsidRDefault="00DB3EEB" w:rsidP="00DB3EEB">
      <w:pPr>
        <w:pStyle w:val="a5"/>
      </w:pPr>
      <w:r>
        <w:rPr>
          <w:rFonts w:hint="eastAsia"/>
        </w:rPr>
        <w:lastRenderedPageBreak/>
        <w:t>1.</w:t>
      </w:r>
      <w:r>
        <w:rPr>
          <w:rFonts w:hint="eastAsia"/>
        </w:rPr>
        <w:t>第</w:t>
      </w:r>
      <w:r>
        <w:rPr>
          <w:rFonts w:hint="eastAsia"/>
        </w:rPr>
        <w:t>15</w:t>
      </w:r>
      <w:r>
        <w:rPr>
          <w:rFonts w:hint="eastAsia"/>
        </w:rPr>
        <w:t>行“税务机关核定应纳所得税额”：填报税务机关核定本期应当缴纳的所得税额。</w:t>
      </w:r>
    </w:p>
    <w:p w:rsidR="00DB3EEB" w:rsidRDefault="00DB3EEB" w:rsidP="00DB3EEB">
      <w:pPr>
        <w:pStyle w:val="a5"/>
      </w:pPr>
      <w:r>
        <w:rPr>
          <w:rFonts w:hint="eastAsia"/>
        </w:rPr>
        <w:t>四、表内表间关系</w:t>
      </w:r>
    </w:p>
    <w:p w:rsidR="00DB3EEB" w:rsidRDefault="00DB3EEB" w:rsidP="00DB3EEB">
      <w:pPr>
        <w:pStyle w:val="a5"/>
      </w:pPr>
      <w:r>
        <w:rPr>
          <w:rFonts w:hint="eastAsia"/>
        </w:rPr>
        <w:t>1.</w:t>
      </w:r>
      <w:r>
        <w:rPr>
          <w:rFonts w:hint="eastAsia"/>
        </w:rPr>
        <w:t>第</w:t>
      </w:r>
      <w:r>
        <w:rPr>
          <w:rFonts w:hint="eastAsia"/>
        </w:rPr>
        <w:t>4</w:t>
      </w:r>
      <w:r>
        <w:rPr>
          <w:rFonts w:hint="eastAsia"/>
        </w:rPr>
        <w:t>行</w:t>
      </w:r>
      <w:r>
        <w:rPr>
          <w:rFonts w:hint="eastAsia"/>
        </w:rPr>
        <w:t>=</w:t>
      </w:r>
      <w:r>
        <w:rPr>
          <w:rFonts w:hint="eastAsia"/>
        </w:rPr>
        <w:t>第</w:t>
      </w:r>
      <w:r>
        <w:rPr>
          <w:rFonts w:hint="eastAsia"/>
        </w:rPr>
        <w:t>1</w:t>
      </w:r>
      <w:r>
        <w:rPr>
          <w:rFonts w:hint="eastAsia"/>
        </w:rPr>
        <w:t>行</w:t>
      </w:r>
      <w:r>
        <w:rPr>
          <w:rFonts w:hint="eastAsia"/>
        </w:rPr>
        <w:t>-</w:t>
      </w:r>
      <w:r>
        <w:rPr>
          <w:rFonts w:hint="eastAsia"/>
        </w:rPr>
        <w:t>第</w:t>
      </w:r>
      <w:r>
        <w:rPr>
          <w:rFonts w:hint="eastAsia"/>
        </w:rPr>
        <w:t>2</w:t>
      </w:r>
      <w:r>
        <w:rPr>
          <w:rFonts w:hint="eastAsia"/>
        </w:rPr>
        <w:t>行</w:t>
      </w:r>
      <w:r>
        <w:rPr>
          <w:rFonts w:hint="eastAsia"/>
        </w:rPr>
        <w:t>-</w:t>
      </w:r>
      <w:r>
        <w:rPr>
          <w:rFonts w:hint="eastAsia"/>
        </w:rPr>
        <w:t>第</w:t>
      </w:r>
      <w:r>
        <w:rPr>
          <w:rFonts w:hint="eastAsia"/>
        </w:rPr>
        <w:t>3</w:t>
      </w:r>
      <w:r>
        <w:rPr>
          <w:rFonts w:hint="eastAsia"/>
        </w:rPr>
        <w:t>行</w:t>
      </w:r>
    </w:p>
    <w:p w:rsidR="00DB3EEB" w:rsidRDefault="00DB3EEB" w:rsidP="00DB3EEB">
      <w:pPr>
        <w:pStyle w:val="a5"/>
      </w:pPr>
      <w:r>
        <w:rPr>
          <w:rFonts w:hint="eastAsia"/>
        </w:rPr>
        <w:t>2.</w:t>
      </w:r>
      <w:r>
        <w:rPr>
          <w:rFonts w:hint="eastAsia"/>
        </w:rPr>
        <w:t>第</w:t>
      </w:r>
      <w:r>
        <w:rPr>
          <w:rFonts w:hint="eastAsia"/>
        </w:rPr>
        <w:t>6</w:t>
      </w:r>
      <w:r>
        <w:rPr>
          <w:rFonts w:hint="eastAsia"/>
        </w:rPr>
        <w:t>行</w:t>
      </w:r>
      <w:r>
        <w:rPr>
          <w:rFonts w:hint="eastAsia"/>
        </w:rPr>
        <w:t>=</w:t>
      </w:r>
      <w:r>
        <w:rPr>
          <w:rFonts w:hint="eastAsia"/>
        </w:rPr>
        <w:t>第</w:t>
      </w:r>
      <w:r>
        <w:rPr>
          <w:rFonts w:hint="eastAsia"/>
        </w:rPr>
        <w:t>4</w:t>
      </w:r>
      <w:r>
        <w:rPr>
          <w:rFonts w:hint="eastAsia"/>
        </w:rPr>
        <w:t>行×第</w:t>
      </w:r>
      <w:r>
        <w:rPr>
          <w:rFonts w:hint="eastAsia"/>
        </w:rPr>
        <w:t>5</w:t>
      </w:r>
      <w:r>
        <w:rPr>
          <w:rFonts w:hint="eastAsia"/>
        </w:rPr>
        <w:t>行</w:t>
      </w:r>
    </w:p>
    <w:p w:rsidR="00DB3EEB" w:rsidRDefault="00DB3EEB" w:rsidP="00DB3EEB">
      <w:pPr>
        <w:pStyle w:val="a5"/>
      </w:pPr>
      <w:r>
        <w:rPr>
          <w:rFonts w:hint="eastAsia"/>
        </w:rPr>
        <w:t>3.</w:t>
      </w:r>
      <w:r>
        <w:rPr>
          <w:rFonts w:hint="eastAsia"/>
        </w:rPr>
        <w:t>第</w:t>
      </w:r>
      <w:r>
        <w:rPr>
          <w:rFonts w:hint="eastAsia"/>
        </w:rPr>
        <w:t>9</w:t>
      </w:r>
      <w:r>
        <w:rPr>
          <w:rFonts w:hint="eastAsia"/>
        </w:rPr>
        <w:t>行</w:t>
      </w:r>
      <w:r>
        <w:rPr>
          <w:rFonts w:hint="eastAsia"/>
        </w:rPr>
        <w:t>=</w:t>
      </w:r>
      <w:r>
        <w:rPr>
          <w:rFonts w:hint="eastAsia"/>
        </w:rPr>
        <w:t>第</w:t>
      </w:r>
      <w:r>
        <w:rPr>
          <w:rFonts w:hint="eastAsia"/>
        </w:rPr>
        <w:t>7</w:t>
      </w:r>
      <w:r>
        <w:rPr>
          <w:rFonts w:hint="eastAsia"/>
        </w:rPr>
        <w:t>行÷（</w:t>
      </w:r>
      <w:r>
        <w:rPr>
          <w:rFonts w:hint="eastAsia"/>
        </w:rPr>
        <w:t>1-</w:t>
      </w:r>
      <w:r>
        <w:rPr>
          <w:rFonts w:hint="eastAsia"/>
        </w:rPr>
        <w:t>第</w:t>
      </w:r>
      <w:r>
        <w:rPr>
          <w:rFonts w:hint="eastAsia"/>
        </w:rPr>
        <w:t>8</w:t>
      </w:r>
      <w:r>
        <w:rPr>
          <w:rFonts w:hint="eastAsia"/>
        </w:rPr>
        <w:t>行）×第</w:t>
      </w:r>
      <w:r>
        <w:rPr>
          <w:rFonts w:hint="eastAsia"/>
        </w:rPr>
        <w:t>8</w:t>
      </w:r>
      <w:r>
        <w:rPr>
          <w:rFonts w:hint="eastAsia"/>
        </w:rPr>
        <w:t>行</w:t>
      </w:r>
    </w:p>
    <w:p w:rsidR="00DB3EEB" w:rsidRDefault="00DB3EEB" w:rsidP="00DB3EEB">
      <w:pPr>
        <w:pStyle w:val="a5"/>
      </w:pPr>
      <w:r>
        <w:rPr>
          <w:rFonts w:hint="eastAsia"/>
        </w:rPr>
        <w:t>4.</w:t>
      </w:r>
      <w:r>
        <w:rPr>
          <w:rFonts w:hint="eastAsia"/>
        </w:rPr>
        <w:t>第</w:t>
      </w:r>
      <w:r>
        <w:rPr>
          <w:rFonts w:hint="eastAsia"/>
        </w:rPr>
        <w:t>11</w:t>
      </w:r>
      <w:r>
        <w:rPr>
          <w:rFonts w:hint="eastAsia"/>
        </w:rPr>
        <w:t>行</w:t>
      </w:r>
      <w:r>
        <w:rPr>
          <w:rFonts w:hint="eastAsia"/>
        </w:rPr>
        <w:t>=</w:t>
      </w:r>
      <w:r>
        <w:rPr>
          <w:rFonts w:hint="eastAsia"/>
        </w:rPr>
        <w:t>第</w:t>
      </w:r>
      <w:r>
        <w:rPr>
          <w:rFonts w:hint="eastAsia"/>
        </w:rPr>
        <w:t>6</w:t>
      </w:r>
      <w:r>
        <w:rPr>
          <w:rFonts w:hint="eastAsia"/>
        </w:rPr>
        <w:t>行（或第</w:t>
      </w:r>
      <w:r>
        <w:rPr>
          <w:rFonts w:hint="eastAsia"/>
        </w:rPr>
        <w:t>9</w:t>
      </w:r>
      <w:r>
        <w:rPr>
          <w:rFonts w:hint="eastAsia"/>
        </w:rPr>
        <w:t>行）×第</w:t>
      </w:r>
      <w:r>
        <w:rPr>
          <w:rFonts w:hint="eastAsia"/>
        </w:rPr>
        <w:t>10</w:t>
      </w:r>
      <w:r>
        <w:rPr>
          <w:rFonts w:hint="eastAsia"/>
        </w:rPr>
        <w:t>行</w:t>
      </w:r>
    </w:p>
    <w:p w:rsidR="00DB3EEB" w:rsidRDefault="00DB3EEB" w:rsidP="00DB3EEB">
      <w:pPr>
        <w:pStyle w:val="a5"/>
      </w:pPr>
      <w:r>
        <w:rPr>
          <w:rFonts w:hint="eastAsia"/>
        </w:rPr>
        <w:t>5.</w:t>
      </w:r>
      <w:r>
        <w:rPr>
          <w:rFonts w:hint="eastAsia"/>
        </w:rPr>
        <w:t>第</w:t>
      </w:r>
      <w:r>
        <w:rPr>
          <w:rFonts w:hint="eastAsia"/>
        </w:rPr>
        <w:t>14</w:t>
      </w:r>
      <w:r>
        <w:rPr>
          <w:rFonts w:hint="eastAsia"/>
        </w:rPr>
        <w:t>行</w:t>
      </w:r>
      <w:r>
        <w:rPr>
          <w:rFonts w:hint="eastAsia"/>
        </w:rPr>
        <w:t>=</w:t>
      </w:r>
      <w:r>
        <w:rPr>
          <w:rFonts w:hint="eastAsia"/>
        </w:rPr>
        <w:t>第</w:t>
      </w:r>
      <w:r>
        <w:rPr>
          <w:rFonts w:hint="eastAsia"/>
        </w:rPr>
        <w:t>11</w:t>
      </w:r>
      <w:r>
        <w:rPr>
          <w:rFonts w:hint="eastAsia"/>
        </w:rPr>
        <w:t>行</w:t>
      </w:r>
      <w:r>
        <w:rPr>
          <w:rFonts w:hint="eastAsia"/>
        </w:rPr>
        <w:t>-</w:t>
      </w:r>
      <w:r>
        <w:rPr>
          <w:rFonts w:hint="eastAsia"/>
        </w:rPr>
        <w:t>第</w:t>
      </w:r>
      <w:r>
        <w:rPr>
          <w:rFonts w:hint="eastAsia"/>
        </w:rPr>
        <w:t>12</w:t>
      </w:r>
      <w:r>
        <w:rPr>
          <w:rFonts w:hint="eastAsia"/>
        </w:rPr>
        <w:t>行</w:t>
      </w:r>
      <w:r>
        <w:rPr>
          <w:rFonts w:hint="eastAsia"/>
        </w:rPr>
        <w:t>-</w:t>
      </w:r>
      <w:r>
        <w:rPr>
          <w:rFonts w:hint="eastAsia"/>
        </w:rPr>
        <w:t>第</w:t>
      </w:r>
      <w:r>
        <w:rPr>
          <w:rFonts w:hint="eastAsia"/>
        </w:rPr>
        <w:t>13</w:t>
      </w:r>
      <w:r>
        <w:rPr>
          <w:rFonts w:hint="eastAsia"/>
        </w:rPr>
        <w:t>行。当第</w:t>
      </w:r>
      <w:r>
        <w:rPr>
          <w:rFonts w:hint="eastAsia"/>
        </w:rPr>
        <w:t>14</w:t>
      </w:r>
      <w:r>
        <w:rPr>
          <w:rFonts w:hint="eastAsia"/>
        </w:rPr>
        <w:t>行≤</w:t>
      </w:r>
      <w:r>
        <w:rPr>
          <w:rFonts w:hint="eastAsia"/>
        </w:rPr>
        <w:t>0</w:t>
      </w:r>
      <w:r>
        <w:rPr>
          <w:rFonts w:hint="eastAsia"/>
        </w:rPr>
        <w:t>时，本行填</w:t>
      </w:r>
      <w:r>
        <w:rPr>
          <w:rFonts w:hint="eastAsia"/>
        </w:rPr>
        <w:t>0</w:t>
      </w:r>
      <w:r>
        <w:rPr>
          <w:rFonts w:hint="eastAsia"/>
        </w:rPr>
        <w:t>。</w:t>
      </w:r>
    </w:p>
    <w:p w:rsidR="00BA42C3" w:rsidRPr="00DB3EEB" w:rsidRDefault="00BA42C3">
      <w:pPr>
        <w:rPr>
          <w:lang/>
        </w:rPr>
      </w:pPr>
    </w:p>
    <w:sectPr w:rsidR="00BA42C3" w:rsidRPr="00DB3EEB" w:rsidSect="00DB3E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B1" w:rsidRDefault="006E6AB1" w:rsidP="00DB3EEB">
      <w:r>
        <w:separator/>
      </w:r>
    </w:p>
  </w:endnote>
  <w:endnote w:type="continuationSeparator" w:id="0">
    <w:p w:rsidR="006E6AB1" w:rsidRDefault="006E6AB1" w:rsidP="00DB3E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B1" w:rsidRDefault="006E6AB1" w:rsidP="00DB3EEB">
      <w:r>
        <w:separator/>
      </w:r>
    </w:p>
  </w:footnote>
  <w:footnote w:type="continuationSeparator" w:id="0">
    <w:p w:rsidR="006E6AB1" w:rsidRDefault="006E6AB1" w:rsidP="00DB3E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EEB"/>
    <w:rsid w:val="006E6AB1"/>
    <w:rsid w:val="00BA42C3"/>
    <w:rsid w:val="00DB3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3E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3EEB"/>
    <w:rPr>
      <w:sz w:val="18"/>
      <w:szCs w:val="18"/>
    </w:rPr>
  </w:style>
  <w:style w:type="paragraph" w:styleId="a4">
    <w:name w:val="footer"/>
    <w:basedOn w:val="a"/>
    <w:link w:val="Char0"/>
    <w:uiPriority w:val="99"/>
    <w:semiHidden/>
    <w:unhideWhenUsed/>
    <w:rsid w:val="00DB3EE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3EEB"/>
    <w:rPr>
      <w:sz w:val="18"/>
      <w:szCs w:val="18"/>
    </w:rPr>
  </w:style>
  <w:style w:type="paragraph" w:customStyle="1" w:styleId="a5">
    <w:name w:val="需求正文"/>
    <w:basedOn w:val="a"/>
    <w:link w:val="Char1"/>
    <w:rsid w:val="00DB3EEB"/>
    <w:pPr>
      <w:ind w:firstLineChars="200" w:firstLine="420"/>
    </w:pPr>
    <w:rPr>
      <w:rFonts w:ascii="Arial" w:hAnsi="Arial"/>
      <w:szCs w:val="24"/>
      <w:lang/>
    </w:rPr>
  </w:style>
  <w:style w:type="paragraph" w:customStyle="1" w:styleId="a6">
    <w:name w:val="一级标题"/>
    <w:basedOn w:val="a"/>
    <w:rsid w:val="00DB3EEB"/>
    <w:pPr>
      <w:ind w:firstLineChars="200" w:firstLine="420"/>
      <w:outlineLvl w:val="2"/>
    </w:pPr>
    <w:rPr>
      <w:rFonts w:ascii="Arial" w:hAnsi="Arial" w:cs="Arial"/>
      <w:b/>
      <w:szCs w:val="24"/>
    </w:rPr>
  </w:style>
  <w:style w:type="character" w:customStyle="1" w:styleId="Char1">
    <w:name w:val="需求正文 Char"/>
    <w:link w:val="a5"/>
    <w:locked/>
    <w:rsid w:val="00DB3EEB"/>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2016-07-25T09:24:00Z</dcterms:created>
  <dcterms:modified xsi:type="dcterms:W3CDTF">2016-07-25T09:26:00Z</dcterms:modified>
</cp:coreProperties>
</file>