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DA" w:rsidRPr="007F01B2" w:rsidRDefault="00EF27DA" w:rsidP="00EF27DA">
      <w:pPr>
        <w:jc w:val="center"/>
        <w:rPr>
          <w:b/>
          <w:sz w:val="24"/>
        </w:rPr>
      </w:pPr>
      <w:r w:rsidRPr="007F01B2">
        <w:rPr>
          <w:rFonts w:hint="eastAsia"/>
          <w:b/>
          <w:sz w:val="24"/>
        </w:rPr>
        <w:t>乙烯、芳烃生产装置投入产出流量计统计表</w:t>
      </w:r>
    </w:p>
    <w:p w:rsidR="00EF27DA" w:rsidRPr="007F01B2" w:rsidRDefault="00EF27DA" w:rsidP="00EF27DA">
      <w:pPr>
        <w:jc w:val="center"/>
      </w:pPr>
      <w:r w:rsidRPr="007F01B2">
        <w:rPr>
          <w:rFonts w:hint="eastAsia"/>
        </w:rPr>
        <w:t>所属期：年月</w:t>
      </w:r>
    </w:p>
    <w:p w:rsidR="00EF27DA" w:rsidRPr="007F01B2" w:rsidRDefault="00EF27DA" w:rsidP="00EF27DA">
      <w:pPr>
        <w:jc w:val="left"/>
      </w:pPr>
      <w:r w:rsidRPr="007F01B2">
        <w:rPr>
          <w:rFonts w:hint="eastAsia"/>
        </w:rPr>
        <w:t>纳税人名称（公章）：纳税人识别号：单位：吨</w:t>
      </w:r>
    </w:p>
    <w:tbl>
      <w:tblPr>
        <w:tblW w:w="13978" w:type="dxa"/>
        <w:tblInd w:w="93" w:type="dxa"/>
        <w:tblLook w:val="04A0"/>
      </w:tblPr>
      <w:tblGrid>
        <w:gridCol w:w="1149"/>
        <w:gridCol w:w="966"/>
        <w:gridCol w:w="1365"/>
        <w:gridCol w:w="1365"/>
        <w:gridCol w:w="1365"/>
        <w:gridCol w:w="1365"/>
        <w:gridCol w:w="945"/>
        <w:gridCol w:w="1365"/>
        <w:gridCol w:w="1365"/>
        <w:gridCol w:w="1365"/>
        <w:gridCol w:w="1363"/>
      </w:tblGrid>
      <w:tr w:rsidR="00EF27DA" w:rsidRPr="007F01B2" w:rsidTr="00562AAD">
        <w:trPr>
          <w:trHeight w:val="2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DA" w:rsidRPr="007F01B2" w:rsidRDefault="00EF27DA" w:rsidP="00562A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装置名称</w:t>
            </w:r>
          </w:p>
        </w:tc>
        <w:tc>
          <w:tcPr>
            <w:tcW w:w="6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DA" w:rsidRPr="007F01B2" w:rsidRDefault="00EF27DA" w:rsidP="00562A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原料投入情况</w:t>
            </w:r>
          </w:p>
        </w:tc>
        <w:tc>
          <w:tcPr>
            <w:tcW w:w="6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DA" w:rsidRPr="007F01B2" w:rsidRDefault="00EF27DA" w:rsidP="00562A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产品产出情况</w:t>
            </w:r>
          </w:p>
        </w:tc>
      </w:tr>
      <w:tr w:rsidR="00EF27DA" w:rsidRPr="007F01B2" w:rsidTr="00562AAD">
        <w:trPr>
          <w:trHeight w:val="2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DA" w:rsidRPr="007F01B2" w:rsidRDefault="00EF27DA" w:rsidP="00562A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DA" w:rsidRPr="007F01B2" w:rsidRDefault="00EF27DA" w:rsidP="00562A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流量计</w:t>
            </w:r>
          </w:p>
          <w:p w:rsidR="00EF27DA" w:rsidRPr="007F01B2" w:rsidRDefault="00EF27DA" w:rsidP="00562A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个数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DA" w:rsidRPr="007F01B2" w:rsidRDefault="00EF27DA" w:rsidP="00562A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流量计统计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DA" w:rsidRPr="007F01B2" w:rsidRDefault="00EF27DA" w:rsidP="00562A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财务核算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DA" w:rsidRPr="007F01B2" w:rsidRDefault="00EF27DA" w:rsidP="00562A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流量计</w:t>
            </w:r>
          </w:p>
          <w:p w:rsidR="00EF27DA" w:rsidRPr="007F01B2" w:rsidRDefault="00EF27DA" w:rsidP="00562A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个数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DA" w:rsidRPr="007F01B2" w:rsidRDefault="00EF27DA" w:rsidP="00562A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流量计统计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DA" w:rsidRPr="007F01B2" w:rsidRDefault="00EF27DA" w:rsidP="00562A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财务核算</w:t>
            </w:r>
          </w:p>
        </w:tc>
      </w:tr>
      <w:tr w:rsidR="00EF27DA" w:rsidRPr="007F01B2" w:rsidTr="00562AAD">
        <w:trPr>
          <w:trHeight w:val="2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DA" w:rsidRPr="007F01B2" w:rsidRDefault="00EF27DA" w:rsidP="00562A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DA" w:rsidRPr="007F01B2" w:rsidRDefault="00EF27DA" w:rsidP="00562A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DA" w:rsidRPr="007F01B2" w:rsidRDefault="00EF27DA" w:rsidP="00562A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石脑油数量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DA" w:rsidRPr="007F01B2" w:rsidRDefault="00EF27DA" w:rsidP="00562A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燃料油数量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DA" w:rsidRPr="007F01B2" w:rsidRDefault="00EF27DA" w:rsidP="00562A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石脑油数量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DA" w:rsidRPr="007F01B2" w:rsidRDefault="00EF27DA" w:rsidP="00562A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燃料油数量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DA" w:rsidRPr="007F01B2" w:rsidRDefault="00EF27DA" w:rsidP="00562A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DA" w:rsidRPr="007F01B2" w:rsidRDefault="00EF27DA" w:rsidP="00562A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乙烯类数量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DA" w:rsidRPr="007F01B2" w:rsidRDefault="00EF27DA" w:rsidP="00562A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芳烃类数量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DA" w:rsidRPr="007F01B2" w:rsidRDefault="00EF27DA" w:rsidP="00562A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乙烯类数量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DA" w:rsidRPr="007F01B2" w:rsidRDefault="00EF27DA" w:rsidP="00562A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芳烃类数量</w:t>
            </w:r>
          </w:p>
        </w:tc>
      </w:tr>
      <w:tr w:rsidR="00EF27DA" w:rsidRPr="007F01B2" w:rsidTr="00562AAD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F27DA" w:rsidRPr="007F01B2" w:rsidTr="00562AAD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F27DA" w:rsidRPr="007F01B2" w:rsidTr="00562AAD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F27DA" w:rsidRPr="007F01B2" w:rsidTr="00562AAD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F27DA" w:rsidRPr="007F01B2" w:rsidTr="00562AAD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F27DA" w:rsidRPr="007F01B2" w:rsidTr="00562AAD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F27DA" w:rsidRPr="007F01B2" w:rsidTr="00562AAD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F27DA" w:rsidRPr="007F01B2" w:rsidTr="00562AAD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F27DA" w:rsidRPr="007F01B2" w:rsidTr="00562AAD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F27DA" w:rsidRPr="007F01B2" w:rsidTr="00562AAD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F27DA" w:rsidRPr="007F01B2" w:rsidTr="00562AAD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F27DA" w:rsidRPr="007F01B2" w:rsidTr="00562AAD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合计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DA" w:rsidRPr="007F01B2" w:rsidRDefault="00EF27DA" w:rsidP="00562A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</w:tbl>
    <w:p w:rsidR="00EF27DA" w:rsidRDefault="00EF27DA" w:rsidP="00EF27DA">
      <w:pPr>
        <w:pStyle w:val="a5"/>
        <w:ind w:firstLineChars="0" w:firstLine="0"/>
      </w:pPr>
    </w:p>
    <w:p w:rsidR="00EF27DA" w:rsidRDefault="00EF27DA" w:rsidP="00EF27DA">
      <w:pPr>
        <w:pStyle w:val="a6"/>
        <w:ind w:firstLine="422"/>
        <w:sectPr w:rsidR="00EF27DA" w:rsidSect="00586C3B"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EF27DA" w:rsidRDefault="00EF27DA" w:rsidP="00EF27DA">
      <w:pPr>
        <w:pStyle w:val="a6"/>
        <w:ind w:firstLine="422"/>
      </w:pPr>
      <w:r>
        <w:rPr>
          <w:rFonts w:hint="eastAsia"/>
        </w:rPr>
        <w:lastRenderedPageBreak/>
        <w:t>四、表单说明</w:t>
      </w:r>
    </w:p>
    <w:p w:rsidR="00EF27DA" w:rsidRDefault="00EF27DA" w:rsidP="00EF27DA">
      <w:pPr>
        <w:pStyle w:val="a5"/>
      </w:pPr>
      <w:r>
        <w:rPr>
          <w:rFonts w:hint="eastAsia"/>
        </w:rPr>
        <w:t>1.</w:t>
      </w:r>
      <w:r>
        <w:rPr>
          <w:rFonts w:hint="eastAsia"/>
        </w:rPr>
        <w:t>本表为</w:t>
      </w:r>
      <w:r>
        <w:rPr>
          <w:rFonts w:hint="eastAsia"/>
        </w:rPr>
        <w:t>A4</w:t>
      </w:r>
      <w:r>
        <w:rPr>
          <w:rFonts w:hint="eastAsia"/>
        </w:rPr>
        <w:t>纸。</w:t>
      </w:r>
    </w:p>
    <w:p w:rsidR="00EF27DA" w:rsidRDefault="00EF27DA" w:rsidP="00EF27DA">
      <w:pPr>
        <w:pStyle w:val="a5"/>
      </w:pPr>
      <w:r>
        <w:rPr>
          <w:rFonts w:hint="eastAsia"/>
        </w:rPr>
        <w:t>2.</w:t>
      </w:r>
      <w:r>
        <w:rPr>
          <w:rFonts w:hint="eastAsia"/>
        </w:rPr>
        <w:t>此表企业留存一份；主管税务机关或海关审核退税留存一份；税务机关对进口油品提出初审意见后转交海关退税一份。</w:t>
      </w:r>
    </w:p>
    <w:p w:rsidR="00EF27DA" w:rsidRDefault="00EF27DA" w:rsidP="00EF27DA">
      <w:pPr>
        <w:pStyle w:val="a5"/>
      </w:pPr>
      <w:r>
        <w:rPr>
          <w:rFonts w:hint="eastAsia"/>
        </w:rPr>
        <w:t>3.</w:t>
      </w:r>
      <w:r>
        <w:rPr>
          <w:rFonts w:hint="eastAsia"/>
        </w:rPr>
        <w:t>本表“流量计统计”按照生产统计部门的统计数据填写，“财务核算”按照财务部门的统计数据填写。</w:t>
      </w:r>
    </w:p>
    <w:p w:rsidR="00EF27DA" w:rsidRDefault="00EF27DA" w:rsidP="00EF27DA">
      <w:pPr>
        <w:pStyle w:val="a5"/>
      </w:pPr>
      <w:r>
        <w:rPr>
          <w:rFonts w:hint="eastAsia"/>
        </w:rPr>
        <w:t>4.</w:t>
      </w:r>
      <w:r>
        <w:rPr>
          <w:rFonts w:hint="eastAsia"/>
        </w:rPr>
        <w:t>数据保留小数点后两位。</w:t>
      </w:r>
    </w:p>
    <w:p w:rsidR="00BA42C3" w:rsidRPr="00EF27DA" w:rsidRDefault="00BA42C3">
      <w:pPr>
        <w:rPr>
          <w:lang/>
        </w:rPr>
      </w:pPr>
    </w:p>
    <w:sectPr w:rsidR="00BA42C3" w:rsidRPr="00EF27DA" w:rsidSect="00BA4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18" w:rsidRDefault="00ED6918" w:rsidP="00EF27DA">
      <w:r>
        <w:separator/>
      </w:r>
    </w:p>
  </w:endnote>
  <w:endnote w:type="continuationSeparator" w:id="0">
    <w:p w:rsidR="00ED6918" w:rsidRDefault="00ED6918" w:rsidP="00EF2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18" w:rsidRDefault="00ED6918" w:rsidP="00EF27DA">
      <w:r>
        <w:separator/>
      </w:r>
    </w:p>
  </w:footnote>
  <w:footnote w:type="continuationSeparator" w:id="0">
    <w:p w:rsidR="00ED6918" w:rsidRDefault="00ED6918" w:rsidP="00EF2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7DA"/>
    <w:rsid w:val="00BA42C3"/>
    <w:rsid w:val="00ED6918"/>
    <w:rsid w:val="00EF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2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27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27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27DA"/>
    <w:rPr>
      <w:sz w:val="18"/>
      <w:szCs w:val="18"/>
    </w:rPr>
  </w:style>
  <w:style w:type="paragraph" w:customStyle="1" w:styleId="a5">
    <w:name w:val="需求正文"/>
    <w:basedOn w:val="a"/>
    <w:link w:val="Char1"/>
    <w:rsid w:val="00EF27DA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EF27DA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EF27DA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2016-07-25T08:01:00Z</dcterms:created>
  <dcterms:modified xsi:type="dcterms:W3CDTF">2016-07-25T08:01:00Z</dcterms:modified>
</cp:coreProperties>
</file>